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9E2" w:rsidRPr="004A2F40" w:rsidRDefault="00F119E2" w:rsidP="00275287">
      <w:pPr>
        <w:jc w:val="center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Чек листа за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процену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испуњености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услова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за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спровођење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мера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и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активности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професионалне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рехабилитације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особа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са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инвалидитетом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,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на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основу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</w:p>
    <w:p w:rsidR="00275287" w:rsidRPr="004A2F40" w:rsidRDefault="00F119E2" w:rsidP="00275287">
      <w:pPr>
        <w:jc w:val="center"/>
        <w:rPr>
          <w:rFonts w:ascii="Arial" w:hAnsi="Arial" w:cs="Arial"/>
          <w:sz w:val="22"/>
          <w:szCs w:val="22"/>
          <w:lang w:val="ru-RU"/>
        </w:rPr>
      </w:pP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Правилника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о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ближим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условима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,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критеријумима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и </w:t>
      </w:r>
      <w:proofErr w:type="spellStart"/>
      <w:r w:rsidRPr="004A2F40">
        <w:rPr>
          <w:rFonts w:ascii="Arial" w:hAnsi="Arial" w:cs="Arial"/>
          <w:b/>
          <w:sz w:val="22"/>
          <w:szCs w:val="22"/>
          <w:lang w:val="ru-RU"/>
        </w:rPr>
        <w:t>стандардима</w:t>
      </w:r>
      <w:proofErr w:type="spellEnd"/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за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спровођење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мера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и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активности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професионалне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рехабилитације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особа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са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>инвалидитетом</w:t>
      </w:r>
      <w:proofErr w:type="spellEnd"/>
      <w:r w:rsidRPr="004A2F40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275287" w:rsidRPr="004A2F40">
        <w:rPr>
          <w:rFonts w:ascii="Arial" w:hAnsi="Arial" w:cs="Arial"/>
          <w:sz w:val="22"/>
          <w:szCs w:val="22"/>
          <w:lang w:val="ru-RU"/>
        </w:rPr>
        <w:t>(</w:t>
      </w:r>
      <w:r w:rsidR="00275287" w:rsidRPr="004A2F40">
        <w:rPr>
          <w:rFonts w:ascii="Arial" w:hAnsi="Arial" w:cs="Arial"/>
          <w:sz w:val="22"/>
          <w:szCs w:val="22"/>
          <w:lang w:val="sr-Cyrl-CS"/>
        </w:rPr>
        <w:t>„Службени гласник РС“, бр. 112/2009)</w:t>
      </w:r>
      <w:r w:rsidR="00275287" w:rsidRPr="004A2F40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FF5C45" w:rsidRPr="004A2F40" w:rsidRDefault="00FF5C45">
      <w:pPr>
        <w:rPr>
          <w:rFonts w:ascii="Arial" w:hAnsi="Arial" w:cs="Arial"/>
          <w:sz w:val="22"/>
          <w:szCs w:val="22"/>
        </w:rPr>
      </w:pPr>
    </w:p>
    <w:p w:rsidR="00275287" w:rsidRPr="004A2F40" w:rsidRDefault="00275287">
      <w:pPr>
        <w:rPr>
          <w:rFonts w:ascii="Arial" w:hAnsi="Arial" w:cs="Arial"/>
        </w:rPr>
      </w:pPr>
    </w:p>
    <w:p w:rsidR="00275287" w:rsidRPr="004A2F40" w:rsidRDefault="00275287" w:rsidP="00AD120E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 w:rsidRPr="004A2F40">
        <w:rPr>
          <w:rFonts w:ascii="Arial" w:hAnsi="Arial" w:cs="Arial"/>
          <w:sz w:val="22"/>
          <w:szCs w:val="22"/>
          <w:lang w:val="sr-Cyrl-CS"/>
        </w:rPr>
        <w:t>У рубрику</w:t>
      </w:r>
      <w:r w:rsidRPr="004A2F40">
        <w:rPr>
          <w:rFonts w:ascii="Arial" w:hAnsi="Arial" w:cs="Arial"/>
          <w:b/>
          <w:sz w:val="22"/>
          <w:szCs w:val="22"/>
          <w:lang w:val="sr-Cyrl-CS"/>
        </w:rPr>
        <w:t xml:space="preserve"> ДА, НЕ </w:t>
      </w:r>
      <w:r w:rsidRPr="004A2F40">
        <w:rPr>
          <w:rFonts w:ascii="Arial" w:hAnsi="Arial" w:cs="Arial"/>
          <w:sz w:val="22"/>
          <w:szCs w:val="22"/>
          <w:lang w:val="sr-Cyrl-CS"/>
        </w:rPr>
        <w:t>или</w:t>
      </w:r>
      <w:r w:rsidRPr="004A2F40">
        <w:rPr>
          <w:rFonts w:ascii="Arial" w:hAnsi="Arial" w:cs="Arial"/>
          <w:b/>
          <w:sz w:val="22"/>
          <w:szCs w:val="22"/>
          <w:lang w:val="sr-Cyrl-CS"/>
        </w:rPr>
        <w:t xml:space="preserve"> НП </w:t>
      </w:r>
      <w:r w:rsidRPr="004A2F40">
        <w:rPr>
          <w:rFonts w:ascii="Arial" w:hAnsi="Arial" w:cs="Arial"/>
          <w:sz w:val="22"/>
          <w:szCs w:val="22"/>
          <w:lang w:val="sr-Cyrl-CS"/>
        </w:rPr>
        <w:t>(није пресудно за стандард)</w:t>
      </w:r>
      <w:r w:rsidRPr="004A2F40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4A2F40">
        <w:rPr>
          <w:rFonts w:ascii="Arial" w:hAnsi="Arial" w:cs="Arial"/>
          <w:sz w:val="22"/>
          <w:szCs w:val="22"/>
          <w:lang w:val="sr-Cyrl-CS"/>
        </w:rPr>
        <w:t xml:space="preserve">унети ознаку </w:t>
      </w:r>
      <w:r w:rsidRPr="004A2F40">
        <w:rPr>
          <w:rFonts w:ascii="Arial" w:hAnsi="Arial" w:cs="Arial"/>
          <w:b/>
          <w:sz w:val="22"/>
          <w:szCs w:val="22"/>
        </w:rPr>
        <w:t>x</w:t>
      </w:r>
      <w:r w:rsidRPr="004A2F40">
        <w:rPr>
          <w:rFonts w:ascii="Arial" w:hAnsi="Arial" w:cs="Arial"/>
          <w:b/>
          <w:sz w:val="22"/>
          <w:szCs w:val="22"/>
          <w:lang w:val="ru-RU"/>
        </w:rPr>
        <w:t xml:space="preserve">. </w:t>
      </w:r>
      <w:r w:rsidRPr="004A2F40">
        <w:rPr>
          <w:rFonts w:ascii="Arial" w:hAnsi="Arial" w:cs="Arial"/>
          <w:sz w:val="22"/>
          <w:szCs w:val="22"/>
          <w:lang w:val="ru-RU"/>
        </w:rPr>
        <w:t xml:space="preserve">На основу свих </w:t>
      </w:r>
      <w:proofErr w:type="spellStart"/>
      <w:r w:rsidRPr="004A2F40">
        <w:rPr>
          <w:rFonts w:ascii="Arial" w:hAnsi="Arial" w:cs="Arial"/>
          <w:sz w:val="22"/>
          <w:szCs w:val="22"/>
          <w:lang w:val="ru-RU"/>
        </w:rPr>
        <w:t>одговора</w:t>
      </w:r>
      <w:proofErr w:type="spellEnd"/>
      <w:r w:rsidRPr="004A2F40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4A2F40">
        <w:rPr>
          <w:rFonts w:ascii="Arial" w:hAnsi="Arial" w:cs="Arial"/>
          <w:sz w:val="22"/>
          <w:szCs w:val="22"/>
          <w:lang w:val="ru-RU"/>
        </w:rPr>
        <w:t>са</w:t>
      </w:r>
      <w:proofErr w:type="spellEnd"/>
      <w:r w:rsidRPr="004A2F40">
        <w:rPr>
          <w:rFonts w:ascii="Arial" w:hAnsi="Arial" w:cs="Arial"/>
          <w:sz w:val="22"/>
          <w:szCs w:val="22"/>
          <w:lang w:val="ru-RU"/>
        </w:rPr>
        <w:t xml:space="preserve"> </w:t>
      </w:r>
      <w:r w:rsidRPr="004A2F40">
        <w:rPr>
          <w:rFonts w:ascii="Arial" w:hAnsi="Arial" w:cs="Arial"/>
          <w:b/>
          <w:sz w:val="22"/>
          <w:szCs w:val="22"/>
          <w:lang w:val="sr-Cyrl-CS"/>
        </w:rPr>
        <w:t>ДА</w:t>
      </w:r>
      <w:r w:rsidRPr="004A2F40">
        <w:rPr>
          <w:rFonts w:ascii="Arial" w:hAnsi="Arial" w:cs="Arial"/>
          <w:sz w:val="22"/>
          <w:szCs w:val="22"/>
          <w:lang w:val="sr-Cyrl-CS"/>
        </w:rPr>
        <w:t xml:space="preserve"> одобрава се програм обуке професионалне рехабилитације (не сме да буде ни једно</w:t>
      </w:r>
      <w:r w:rsidRPr="004A2F40">
        <w:rPr>
          <w:rFonts w:ascii="Arial" w:hAnsi="Arial" w:cs="Arial"/>
          <w:b/>
          <w:sz w:val="22"/>
          <w:szCs w:val="22"/>
          <w:lang w:val="sr-Cyrl-CS"/>
        </w:rPr>
        <w:t xml:space="preserve"> НЕ</w:t>
      </w:r>
      <w:r w:rsidRPr="004A2F40">
        <w:rPr>
          <w:rFonts w:ascii="Arial" w:hAnsi="Arial" w:cs="Arial"/>
          <w:sz w:val="22"/>
          <w:szCs w:val="22"/>
          <w:lang w:val="sr-Cyrl-CS"/>
        </w:rPr>
        <w:t>).</w:t>
      </w:r>
    </w:p>
    <w:p w:rsidR="00275287" w:rsidRDefault="00275287" w:rsidP="00275287">
      <w:pPr>
        <w:jc w:val="both"/>
        <w:rPr>
          <w:lang w:val="sr-Cyrl-CS"/>
        </w:rPr>
      </w:pPr>
    </w:p>
    <w:p w:rsidR="00275287" w:rsidRPr="00275287" w:rsidRDefault="00275287" w:rsidP="00275287">
      <w:pPr>
        <w:jc w:val="both"/>
        <w:rPr>
          <w:lang w:val="ru-RU"/>
        </w:rPr>
      </w:pPr>
    </w:p>
    <w:tbl>
      <w:tblPr>
        <w:tblStyle w:val="TableGrid"/>
        <w:tblW w:w="10067" w:type="dxa"/>
        <w:tblLook w:val="04A0" w:firstRow="1" w:lastRow="0" w:firstColumn="1" w:lastColumn="0" w:noHBand="0" w:noVBand="1"/>
      </w:tblPr>
      <w:tblGrid>
        <w:gridCol w:w="621"/>
        <w:gridCol w:w="2140"/>
        <w:gridCol w:w="5560"/>
        <w:gridCol w:w="502"/>
        <w:gridCol w:w="622"/>
        <w:gridCol w:w="622"/>
      </w:tblGrid>
      <w:tr w:rsidR="00F119E2" w:rsidRPr="004A2F40" w:rsidTr="00F119E2">
        <w:tc>
          <w:tcPr>
            <w:tcW w:w="621" w:type="dxa"/>
            <w:vMerge w:val="restart"/>
            <w:shd w:val="clear" w:color="auto" w:fill="DEEAF6" w:themeFill="accent1" w:themeFillTint="33"/>
          </w:tcPr>
          <w:p w:rsidR="00F119E2" w:rsidRPr="004A2F40" w:rsidRDefault="00F119E2" w:rsidP="00E707C5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Р. бр.</w:t>
            </w:r>
          </w:p>
        </w:tc>
        <w:tc>
          <w:tcPr>
            <w:tcW w:w="2140" w:type="dxa"/>
            <w:vMerge w:val="restart"/>
            <w:shd w:val="clear" w:color="auto" w:fill="DEEAF6" w:themeFill="accent1" w:themeFillTint="33"/>
          </w:tcPr>
          <w:p w:rsidR="00F119E2" w:rsidRPr="004A2F40" w:rsidRDefault="00F119E2" w:rsidP="006D6DC4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Назив стандарда</w:t>
            </w:r>
          </w:p>
        </w:tc>
        <w:tc>
          <w:tcPr>
            <w:tcW w:w="5560" w:type="dxa"/>
            <w:vMerge w:val="restart"/>
            <w:shd w:val="clear" w:color="auto" w:fill="DEEAF6" w:themeFill="accent1" w:themeFillTint="33"/>
          </w:tcPr>
          <w:p w:rsidR="00F119E2" w:rsidRPr="004A2F40" w:rsidRDefault="00F119E2" w:rsidP="007E4587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Критеријуми / Индикатори</w:t>
            </w:r>
          </w:p>
        </w:tc>
        <w:tc>
          <w:tcPr>
            <w:tcW w:w="1746" w:type="dxa"/>
            <w:gridSpan w:val="3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Садржи</w:t>
            </w: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</w:p>
        </w:tc>
        <w:tc>
          <w:tcPr>
            <w:tcW w:w="502" w:type="dxa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622" w:type="dxa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622" w:type="dxa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НП</w:t>
            </w:r>
          </w:p>
        </w:tc>
      </w:tr>
      <w:tr w:rsidR="00F119E2" w:rsidRPr="004A2F40" w:rsidTr="00F119E2">
        <w:tc>
          <w:tcPr>
            <w:tcW w:w="621" w:type="dxa"/>
            <w:vMerge w:val="restart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2140" w:type="dxa"/>
            <w:vMerge w:val="restart"/>
          </w:tcPr>
          <w:p w:rsidR="00F119E2" w:rsidRPr="004A2F40" w:rsidRDefault="00F119E2" w:rsidP="00D12708">
            <w:pPr>
              <w:jc w:val="center"/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Члан 13.</w:t>
            </w:r>
          </w:p>
          <w:p w:rsidR="00F119E2" w:rsidRPr="00D12708" w:rsidRDefault="00F119E2" w:rsidP="00D12708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Стандарди у погледу стручних радника</w:t>
            </w: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 xml:space="preserve">                </w:t>
            </w:r>
            <w:r w:rsidRPr="00D12708">
              <w:rPr>
                <w:rFonts w:ascii="Arial" w:hAnsi="Arial" w:cs="Arial"/>
                <w:sz w:val="20"/>
                <w:szCs w:val="20"/>
                <w:lang w:val="sr-Cyrl-RS"/>
              </w:rPr>
              <w:t>(за спровођење обука до 15 полазника - особа са инвалидитетом потребан је</w:t>
            </w:r>
          </w:p>
          <w:p w:rsidR="00F119E2" w:rsidRPr="00D12708" w:rsidRDefault="00F119E2" w:rsidP="00D12708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D12708">
              <w:rPr>
                <w:rFonts w:ascii="Arial" w:hAnsi="Arial" w:cs="Arial"/>
                <w:sz w:val="20"/>
                <w:szCs w:val="20"/>
                <w:lang w:val="sr-Cyrl-RS"/>
              </w:rPr>
              <w:t>најмање једнан инструктор и један стручни радник)</w:t>
            </w:r>
          </w:p>
          <w:p w:rsidR="00F119E2" w:rsidRPr="004A2F40" w:rsidRDefault="00F119E2" w:rsidP="00D12708">
            <w:pPr>
              <w:jc w:val="center"/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D12708">
              <w:rPr>
                <w:rFonts w:ascii="Arial" w:hAnsi="Arial" w:cs="Arial"/>
                <w:sz w:val="20"/>
                <w:szCs w:val="20"/>
                <w:lang w:val="sr-Cyrl-RS"/>
              </w:rPr>
              <w:t>Докази:ЦВ предавача-инструктора и стручних лица</w:t>
            </w: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)</w:t>
            </w:r>
          </w:p>
        </w:tc>
        <w:tc>
          <w:tcPr>
            <w:tcW w:w="5560" w:type="dxa"/>
          </w:tcPr>
          <w:p w:rsidR="00F119E2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Инструктори за обављање практичне наставе су одговарајуће струке и најмање средњег нивоа образовања, са искуством у раду са особама са инвалидитетом од најмање три године;</w:t>
            </w:r>
          </w:p>
          <w:p w:rsidR="00A509E6" w:rsidRPr="004A2F40" w:rsidRDefault="00A509E6" w:rsidP="00A509E6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>
              <w:rPr>
                <w:rFonts w:ascii="Arial" w:hAnsi="Arial" w:cs="Arial"/>
                <w:sz w:val="22"/>
                <w:szCs w:val="22"/>
                <w:lang w:val="sr-Cyrl-RS"/>
              </w:rPr>
              <w:t>*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Уколико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није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могуће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обезбедити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наведене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стручне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раднике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стручне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послове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могу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да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обављају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других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занимања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са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искуством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у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раду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са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особама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са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инвалидитетом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од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најмање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пет</w:t>
            </w:r>
            <w:proofErr w:type="spellEnd"/>
            <w:r w:rsidRPr="00A509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09E6">
              <w:rPr>
                <w:rFonts w:ascii="Arial" w:hAnsi="Arial" w:cs="Arial"/>
                <w:sz w:val="20"/>
                <w:szCs w:val="20"/>
              </w:rPr>
              <w:t>година</w:t>
            </w:r>
            <w:proofErr w:type="spellEnd"/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110337" w:rsidP="00FB5C91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>
              <w:rPr>
                <w:rFonts w:ascii="Arial" w:hAnsi="Arial" w:cs="Arial"/>
                <w:sz w:val="22"/>
                <w:szCs w:val="22"/>
                <w:lang w:val="sr-Cyrl-RS"/>
              </w:rPr>
              <w:t>Обезбеђен с</w:t>
            </w:r>
            <w:r w:rsidR="00F119E2" w:rsidRPr="004A2F40">
              <w:rPr>
                <w:rFonts w:ascii="Arial" w:hAnsi="Arial" w:cs="Arial"/>
                <w:sz w:val="22"/>
                <w:szCs w:val="22"/>
                <w:lang w:val="sr-Cyrl-RS"/>
              </w:rPr>
              <w:t>тручни радник -  специјални едукатори (дефектолози), андрагози, педагози, психолози, социјални радници или стручна лица других занимања из области друштвених и хуманитарних наука, високог нивоа образовања и најмање 1 година искуства у раду са особама са инвалидитетом.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 w:val="restart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2140" w:type="dxa"/>
            <w:vMerge w:val="restart"/>
          </w:tcPr>
          <w:p w:rsidR="00F119E2" w:rsidRPr="004A2F40" w:rsidRDefault="00F119E2" w:rsidP="00466368">
            <w:pPr>
              <w:jc w:val="center"/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Члан 14.</w:t>
            </w:r>
          </w:p>
          <w:p w:rsidR="00F119E2" w:rsidRPr="004A2F40" w:rsidRDefault="00F119E2" w:rsidP="0046636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Стандарди у погледу опреме</w:t>
            </w:r>
          </w:p>
          <w:p w:rsidR="00F119E2" w:rsidRPr="00466368" w:rsidRDefault="00F119E2" w:rsidP="00466368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466368">
              <w:rPr>
                <w:rFonts w:ascii="Arial" w:hAnsi="Arial" w:cs="Arial"/>
                <w:sz w:val="20"/>
                <w:szCs w:val="20"/>
                <w:lang w:val="sr-Cyrl-RS"/>
              </w:rPr>
              <w:t>(приложени докази)</w:t>
            </w:r>
          </w:p>
        </w:tc>
        <w:tc>
          <w:tcPr>
            <w:tcW w:w="5560" w:type="dxa"/>
          </w:tcPr>
          <w:p w:rsidR="00F119E2" w:rsidRPr="004A2F40" w:rsidRDefault="00F119E2" w:rsidP="00FB5C91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Опрема одговара врсти обуке која се спроводи и лако се одржава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 w:rsidP="00FB5C91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Намештај, машине и алати, компјутери, средства и материјали  за практичну обуку су у складу са бројем полазника и врстом инвалидитета.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 w:val="restart"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2140" w:type="dxa"/>
            <w:vMerge w:val="restart"/>
          </w:tcPr>
          <w:p w:rsidR="00F119E2" w:rsidRPr="004A2F40" w:rsidRDefault="00F119E2" w:rsidP="00110337">
            <w:pPr>
              <w:jc w:val="center"/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Члан 15.</w:t>
            </w:r>
          </w:p>
          <w:p w:rsidR="00F119E2" w:rsidRPr="004A2F40" w:rsidRDefault="00F119E2" w:rsidP="0011033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b/>
                <w:sz w:val="22"/>
                <w:szCs w:val="22"/>
                <w:lang w:val="sr-Cyrl-RS"/>
              </w:rPr>
              <w:t>Стандарди у погледу садржине програма обуке</w:t>
            </w:r>
          </w:p>
        </w:tc>
        <w:tc>
          <w:tcPr>
            <w:tcW w:w="5560" w:type="dxa"/>
          </w:tcPr>
          <w:p w:rsidR="00F119E2" w:rsidRPr="004A2F40" w:rsidRDefault="00110337" w:rsidP="0011033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>
              <w:rPr>
                <w:rFonts w:ascii="Arial" w:hAnsi="Arial" w:cs="Arial"/>
                <w:sz w:val="22"/>
                <w:szCs w:val="22"/>
                <w:lang w:val="sr-Cyrl-RS"/>
              </w:rPr>
              <w:t>Наведени н</w:t>
            </w:r>
            <w:r w:rsidR="00F119E2" w:rsidRPr="004A2F40">
              <w:rPr>
                <w:rFonts w:ascii="Arial" w:hAnsi="Arial" w:cs="Arial"/>
                <w:sz w:val="22"/>
                <w:szCs w:val="22"/>
                <w:lang w:val="sr-Cyrl-RS"/>
              </w:rPr>
              <w:t xml:space="preserve">азив и референце извођача обуке </w:t>
            </w:r>
            <w:r w:rsidR="00F119E2" w:rsidRPr="0032334E">
              <w:rPr>
                <w:rFonts w:ascii="Arial" w:hAnsi="Arial" w:cs="Arial"/>
                <w:sz w:val="20"/>
                <w:szCs w:val="20"/>
                <w:lang w:val="sr-Cyrl-RS"/>
              </w:rPr>
              <w:t>(основни подаци о предузећу за професионалну рехабилитацију и запошљавање особа са инвалидитетом или другом облику организовања - адреса, делатност, лица за контакт, претходна искуства у организовању обука исл)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11033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>
              <w:rPr>
                <w:rFonts w:ascii="Arial" w:hAnsi="Arial" w:cs="Arial"/>
                <w:sz w:val="22"/>
                <w:szCs w:val="22"/>
                <w:lang w:val="sr-Cyrl-RS"/>
              </w:rPr>
              <w:t>Наведен н</w:t>
            </w:r>
            <w:r w:rsidR="00F119E2" w:rsidRPr="004A2F40">
              <w:rPr>
                <w:rFonts w:ascii="Arial" w:hAnsi="Arial" w:cs="Arial"/>
                <w:sz w:val="22"/>
                <w:szCs w:val="22"/>
                <w:lang w:val="sr-Cyrl-RS"/>
              </w:rPr>
              <w:t>азив обуке</w:t>
            </w:r>
          </w:p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110337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 xml:space="preserve">Наведено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ru-RU"/>
              </w:rPr>
              <w:t>п</w:t>
            </w:r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>одручје</w:t>
            </w:r>
            <w:proofErr w:type="spellEnd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рада </w:t>
            </w:r>
            <w:proofErr w:type="gramStart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>у коме</w:t>
            </w:r>
            <w:proofErr w:type="gramEnd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се </w:t>
            </w:r>
            <w:proofErr w:type="spellStart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>спроводи</w:t>
            </w:r>
            <w:proofErr w:type="spellEnd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>програм</w:t>
            </w:r>
            <w:proofErr w:type="spellEnd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119E2" w:rsidRPr="004A2F40">
              <w:rPr>
                <w:rFonts w:ascii="Arial" w:hAnsi="Arial" w:cs="Arial"/>
                <w:sz w:val="22"/>
                <w:szCs w:val="22"/>
                <w:lang w:val="ru-RU"/>
              </w:rPr>
              <w:t>обуке</w:t>
            </w:r>
            <w:proofErr w:type="spellEnd"/>
          </w:p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Трајање обуке - број часова по јединицама учења, однос теоретског и практичног дела обуке са описом, трајање програма - дневно и укупно, тј максимално укупно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Радне компетенције/стручне компетенције из СК</w:t>
            </w:r>
            <w:r w:rsidR="00110337">
              <w:rPr>
                <w:rFonts w:ascii="Arial" w:hAnsi="Arial" w:cs="Arial"/>
                <w:sz w:val="22"/>
                <w:szCs w:val="22"/>
                <w:lang w:val="sr-Cyrl-RS"/>
              </w:rPr>
              <w:t xml:space="preserve"> </w:t>
            </w: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 xml:space="preserve">(опис послова и/или радних задатака, односно компетенција и вештина које ће полазник обуке стећи по завршетку програма обуке </w:t>
            </w:r>
            <w:r w:rsidR="00110337">
              <w:rPr>
                <w:rFonts w:ascii="Arial" w:hAnsi="Arial" w:cs="Arial"/>
                <w:sz w:val="22"/>
                <w:szCs w:val="22"/>
                <w:lang w:val="sr-Cyrl-RS"/>
              </w:rPr>
              <w:t>)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Програм обуке  садржи: циљ програма, садржај програма учења - теоретског и практичног дела, исходе учења из СК, методе наставног рада, динамика реализације програма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 w:rsidP="006B2470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Услови за реализацију програма (уџбеници, приручници или брошуре, материјални и други ресурси)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Полазници обуке (дат опис циљне групе и оптималан број полазника, потребна претходна знања или способности кандидата, врста инвалидности и степен радне способности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Услови за извођача обуке (цена - укупна и по радном сату обуке)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Начин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>провере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>савладаности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>програма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>обуке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</w:p>
          <w:p w:rsidR="00F119E2" w:rsidRPr="0032334E" w:rsidRDefault="00F119E2" w:rsidP="00811FE7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(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опис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оцене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стручне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службе о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функционисању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појединаца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индивидуални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план рада,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критеријуми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праћења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успешности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појединаца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и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саме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обуке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опис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провере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знања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и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вештина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тестови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практични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део</w:t>
            </w:r>
            <w:proofErr w:type="spellEnd"/>
            <w:r w:rsidRPr="0032334E">
              <w:rPr>
                <w:rFonts w:ascii="Arial" w:hAnsi="Arial" w:cs="Arial"/>
                <w:sz w:val="20"/>
                <w:szCs w:val="20"/>
                <w:lang w:val="ru-RU"/>
              </w:rPr>
              <w:t>)</w:t>
            </w:r>
          </w:p>
        </w:tc>
        <w:tc>
          <w:tcPr>
            <w:tcW w:w="50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Услови за добијање уверења</w:t>
            </w:r>
          </w:p>
        </w:tc>
        <w:tc>
          <w:tcPr>
            <w:tcW w:w="50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32334E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Садржај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сертификата/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уверења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 xml:space="preserve">/потврде </w:t>
            </w:r>
          </w:p>
          <w:p w:rsidR="00F119E2" w:rsidRPr="0032334E" w:rsidRDefault="00F119E2" w:rsidP="00811FE7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32334E">
              <w:rPr>
                <w:rFonts w:ascii="Arial" w:hAnsi="Arial" w:cs="Arial"/>
                <w:sz w:val="20"/>
                <w:szCs w:val="20"/>
                <w:lang w:val="sr-Cyrl-RS"/>
              </w:rPr>
              <w:t>(изглед-предлог)</w:t>
            </w:r>
          </w:p>
        </w:tc>
        <w:tc>
          <w:tcPr>
            <w:tcW w:w="50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19E2" w:rsidRPr="004A2F40" w:rsidTr="00F119E2">
        <w:tc>
          <w:tcPr>
            <w:tcW w:w="621" w:type="dxa"/>
            <w:vMerge/>
            <w:shd w:val="clear" w:color="auto" w:fill="DEEAF6" w:themeFill="accent1" w:themeFillTint="33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2140" w:type="dxa"/>
            <w:vMerge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  <w:lang w:val="sr-Cyrl-RS"/>
              </w:rPr>
            </w:pPr>
          </w:p>
        </w:tc>
        <w:tc>
          <w:tcPr>
            <w:tcW w:w="5560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  <w:r w:rsidRPr="004A2F40">
              <w:rPr>
                <w:rFonts w:ascii="Arial" w:hAnsi="Arial" w:cs="Arial"/>
                <w:sz w:val="22"/>
                <w:szCs w:val="22"/>
              </w:rPr>
              <w:t>Н</w:t>
            </w:r>
            <w:r w:rsidRPr="004A2F40">
              <w:rPr>
                <w:rFonts w:ascii="Arial" w:hAnsi="Arial" w:cs="Arial"/>
                <w:sz w:val="22"/>
                <w:szCs w:val="22"/>
                <w:lang w:val="sr-Cyrl-RS"/>
              </w:rPr>
              <w:t>аведен н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ачин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на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који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је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програм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доступан</w:t>
            </w:r>
            <w:proofErr w:type="spellEnd"/>
            <w:r w:rsidRPr="004A2F4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2F40">
              <w:rPr>
                <w:rFonts w:ascii="Arial" w:hAnsi="Arial" w:cs="Arial"/>
                <w:sz w:val="22"/>
                <w:szCs w:val="22"/>
              </w:rPr>
              <w:t>јавности</w:t>
            </w:r>
            <w:proofErr w:type="spellEnd"/>
          </w:p>
        </w:tc>
        <w:tc>
          <w:tcPr>
            <w:tcW w:w="50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2" w:type="dxa"/>
          </w:tcPr>
          <w:p w:rsidR="00F119E2" w:rsidRPr="004A2F40" w:rsidRDefault="00F119E2" w:rsidP="00811F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75287" w:rsidRDefault="00275287"/>
    <w:p w:rsidR="00567040" w:rsidRPr="00567040" w:rsidRDefault="00567040">
      <w:pPr>
        <w:rPr>
          <w:rFonts w:ascii="Arial" w:hAnsi="Arial" w:cs="Arial"/>
          <w:sz w:val="22"/>
          <w:szCs w:val="22"/>
          <w:lang w:val="sr-Cyrl-RS"/>
        </w:rPr>
      </w:pPr>
      <w:r w:rsidRPr="00567040">
        <w:rPr>
          <w:rFonts w:ascii="Arial" w:hAnsi="Arial" w:cs="Arial"/>
          <w:sz w:val="22"/>
          <w:szCs w:val="22"/>
          <w:lang w:val="sr-Cyrl-RS"/>
        </w:rPr>
        <w:t>ОЦЕНА ПРОГРАМА: ________________________________________________________</w:t>
      </w:r>
    </w:p>
    <w:p w:rsidR="00567040" w:rsidRPr="00567040" w:rsidRDefault="00567040">
      <w:pPr>
        <w:rPr>
          <w:rFonts w:ascii="Arial" w:hAnsi="Arial" w:cs="Arial"/>
          <w:sz w:val="22"/>
          <w:szCs w:val="22"/>
          <w:lang w:val="sr-Cyrl-RS"/>
        </w:rPr>
      </w:pPr>
    </w:p>
    <w:p w:rsidR="00567040" w:rsidRPr="00567040" w:rsidRDefault="00567040">
      <w:pPr>
        <w:rPr>
          <w:rFonts w:ascii="Arial" w:hAnsi="Arial" w:cs="Arial"/>
          <w:sz w:val="22"/>
          <w:szCs w:val="22"/>
          <w:lang w:val="sr-Cyrl-RS"/>
        </w:rPr>
      </w:pPr>
      <w:r w:rsidRPr="00567040">
        <w:rPr>
          <w:rFonts w:ascii="Arial" w:hAnsi="Arial" w:cs="Arial"/>
          <w:sz w:val="22"/>
          <w:szCs w:val="22"/>
          <w:lang w:val="sr-Cyrl-RS"/>
        </w:rPr>
        <w:t xml:space="preserve">ОБРАЗЛОЖЕЊЕ:       </w:t>
      </w:r>
      <w:bookmarkStart w:id="0" w:name="_GoBack"/>
      <w:bookmarkEnd w:id="0"/>
      <w:r w:rsidRPr="00567040">
        <w:rPr>
          <w:rFonts w:ascii="Arial" w:hAnsi="Arial" w:cs="Arial"/>
          <w:sz w:val="22"/>
          <w:szCs w:val="22"/>
          <w:lang w:val="sr-Cyrl-RS"/>
        </w:rPr>
        <w:t>_________________________________________________________</w:t>
      </w:r>
    </w:p>
    <w:sectPr w:rsidR="00567040" w:rsidRPr="00567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87"/>
    <w:rsid w:val="00110337"/>
    <w:rsid w:val="00275287"/>
    <w:rsid w:val="0032334E"/>
    <w:rsid w:val="003B656A"/>
    <w:rsid w:val="003C41C2"/>
    <w:rsid w:val="00466368"/>
    <w:rsid w:val="004A2F40"/>
    <w:rsid w:val="00567040"/>
    <w:rsid w:val="006B2470"/>
    <w:rsid w:val="00811FE7"/>
    <w:rsid w:val="0085016F"/>
    <w:rsid w:val="008D11EB"/>
    <w:rsid w:val="00A322AC"/>
    <w:rsid w:val="00A509E6"/>
    <w:rsid w:val="00AD120E"/>
    <w:rsid w:val="00D12708"/>
    <w:rsid w:val="00F119E2"/>
    <w:rsid w:val="00FB5C91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C7E58"/>
  <w15:chartTrackingRefBased/>
  <w15:docId w15:val="{7AA2E520-CA6D-4810-890A-E3E421C7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MarijanaL</dc:creator>
  <cp:keywords/>
  <dc:description/>
  <cp:lastModifiedBy>Sala2</cp:lastModifiedBy>
  <cp:revision>5</cp:revision>
  <dcterms:created xsi:type="dcterms:W3CDTF">2025-08-18T17:45:00Z</dcterms:created>
  <dcterms:modified xsi:type="dcterms:W3CDTF">2025-08-21T14:17:00Z</dcterms:modified>
</cp:coreProperties>
</file>