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1" w:type="dxa"/>
        <w:tblLook w:val="04A0" w:firstRow="1" w:lastRow="0" w:firstColumn="1" w:lastColumn="0" w:noHBand="0" w:noVBand="1"/>
      </w:tblPr>
      <w:tblGrid>
        <w:gridCol w:w="2689"/>
        <w:gridCol w:w="6662"/>
      </w:tblGrid>
      <w:tr w:rsidR="001C0A4B" w14:paraId="399E84E0" w14:textId="77777777" w:rsidTr="001F1727">
        <w:trPr>
          <w:trHeight w:val="416"/>
        </w:trPr>
        <w:tc>
          <w:tcPr>
            <w:tcW w:w="9351" w:type="dxa"/>
            <w:gridSpan w:val="2"/>
            <w:tcBorders>
              <w:top w:val="single" w:sz="4" w:space="0" w:color="auto"/>
              <w:left w:val="single" w:sz="4" w:space="0" w:color="auto"/>
              <w:bottom w:val="single" w:sz="4" w:space="0" w:color="auto"/>
              <w:right w:val="single" w:sz="4" w:space="0" w:color="auto"/>
            </w:tcBorders>
            <w:hideMark/>
          </w:tcPr>
          <w:p w14:paraId="5D9F0C0F" w14:textId="1E3C28A6" w:rsidR="001C0A4B" w:rsidRDefault="001C0A4B">
            <w:pPr>
              <w:spacing w:line="240" w:lineRule="auto"/>
              <w:jc w:val="center"/>
              <w:rPr>
                <w:b/>
                <w:bCs/>
                <w:sz w:val="24"/>
                <w:szCs w:val="24"/>
                <w:lang w:val="sr-Cyrl-RS"/>
              </w:rPr>
            </w:pPr>
            <w:r>
              <w:rPr>
                <w:b/>
                <w:bCs/>
                <w:sz w:val="24"/>
                <w:szCs w:val="24"/>
                <w:lang w:val="sr-Cyrl-RS"/>
              </w:rPr>
              <w:t>Припрема за час наставника</w:t>
            </w:r>
            <w:r w:rsidR="006B7254">
              <w:rPr>
                <w:b/>
                <w:bCs/>
                <w:sz w:val="24"/>
                <w:szCs w:val="24"/>
                <w:lang w:val="sr-Cyrl-RS"/>
              </w:rPr>
              <w:t>-родна равноправност</w:t>
            </w:r>
          </w:p>
        </w:tc>
      </w:tr>
      <w:tr w:rsidR="001C0A4B" w14:paraId="13E68039" w14:textId="77777777" w:rsidTr="001F1727">
        <w:trPr>
          <w:trHeight w:val="313"/>
        </w:trPr>
        <w:tc>
          <w:tcPr>
            <w:tcW w:w="2689" w:type="dxa"/>
            <w:tcBorders>
              <w:top w:val="single" w:sz="4" w:space="0" w:color="auto"/>
              <w:left w:val="single" w:sz="4" w:space="0" w:color="auto"/>
              <w:bottom w:val="single" w:sz="4" w:space="0" w:color="auto"/>
              <w:right w:val="single" w:sz="4" w:space="0" w:color="auto"/>
            </w:tcBorders>
            <w:hideMark/>
          </w:tcPr>
          <w:p w14:paraId="115C4EA8" w14:textId="153083C2" w:rsidR="001C0A4B" w:rsidRDefault="00E24486">
            <w:pPr>
              <w:spacing w:line="240" w:lineRule="auto"/>
              <w:rPr>
                <w:b/>
                <w:bCs/>
                <w:lang w:val="sr-Cyrl-RS"/>
              </w:rPr>
            </w:pPr>
            <w:r>
              <w:rPr>
                <w:b/>
                <w:bCs/>
                <w:lang w:val="sr-Cyrl-RS"/>
              </w:rPr>
              <w:t>Ш</w:t>
            </w:r>
            <w:r w:rsidR="001C0A4B">
              <w:rPr>
                <w:b/>
                <w:bCs/>
                <w:lang w:val="sr-Cyrl-RS"/>
              </w:rPr>
              <w:t>кола</w:t>
            </w:r>
          </w:p>
        </w:tc>
        <w:tc>
          <w:tcPr>
            <w:tcW w:w="6662" w:type="dxa"/>
            <w:tcBorders>
              <w:top w:val="single" w:sz="4" w:space="0" w:color="auto"/>
              <w:left w:val="single" w:sz="4" w:space="0" w:color="auto"/>
              <w:bottom w:val="single" w:sz="4" w:space="0" w:color="auto"/>
              <w:right w:val="single" w:sz="4" w:space="0" w:color="auto"/>
            </w:tcBorders>
            <w:hideMark/>
          </w:tcPr>
          <w:p w14:paraId="1D424F3C" w14:textId="77777777" w:rsidR="001C0A4B" w:rsidRDefault="001C0A4B">
            <w:pPr>
              <w:spacing w:line="240" w:lineRule="auto"/>
              <w:rPr>
                <w:lang w:val="sr-Cyrl-RS"/>
              </w:rPr>
            </w:pPr>
            <w:r>
              <w:rPr>
                <w:lang w:val="sr-Cyrl-RS"/>
              </w:rPr>
              <w:t>„Средња школа Милоје Васић“</w:t>
            </w:r>
          </w:p>
        </w:tc>
      </w:tr>
      <w:tr w:rsidR="001C0A4B" w14:paraId="73E6BC99" w14:textId="77777777" w:rsidTr="001F1727">
        <w:trPr>
          <w:trHeight w:val="290"/>
        </w:trPr>
        <w:tc>
          <w:tcPr>
            <w:tcW w:w="2689" w:type="dxa"/>
            <w:tcBorders>
              <w:top w:val="single" w:sz="4" w:space="0" w:color="auto"/>
              <w:left w:val="single" w:sz="4" w:space="0" w:color="auto"/>
              <w:bottom w:val="single" w:sz="4" w:space="0" w:color="auto"/>
              <w:right w:val="single" w:sz="4" w:space="0" w:color="auto"/>
            </w:tcBorders>
            <w:hideMark/>
          </w:tcPr>
          <w:p w14:paraId="0CD1D2DE" w14:textId="6084C17E" w:rsidR="001C0A4B" w:rsidRDefault="00E24486">
            <w:pPr>
              <w:spacing w:line="240" w:lineRule="auto"/>
              <w:rPr>
                <w:b/>
                <w:bCs/>
                <w:lang w:val="sr-Cyrl-RS"/>
              </w:rPr>
            </w:pPr>
            <w:r>
              <w:rPr>
                <w:b/>
                <w:bCs/>
                <w:lang w:val="sr-Cyrl-RS"/>
              </w:rPr>
              <w:t>Н</w:t>
            </w:r>
            <w:r w:rsidR="001C0A4B">
              <w:rPr>
                <w:b/>
                <w:bCs/>
                <w:lang w:val="sr-Cyrl-RS"/>
              </w:rPr>
              <w:t>аставник</w:t>
            </w:r>
          </w:p>
        </w:tc>
        <w:tc>
          <w:tcPr>
            <w:tcW w:w="6662" w:type="dxa"/>
            <w:tcBorders>
              <w:top w:val="single" w:sz="4" w:space="0" w:color="auto"/>
              <w:left w:val="single" w:sz="4" w:space="0" w:color="auto"/>
              <w:bottom w:val="single" w:sz="4" w:space="0" w:color="auto"/>
              <w:right w:val="single" w:sz="4" w:space="0" w:color="auto"/>
            </w:tcBorders>
            <w:hideMark/>
          </w:tcPr>
          <w:p w14:paraId="68933F0D" w14:textId="77777777" w:rsidR="001C0A4B" w:rsidRDefault="001C0A4B">
            <w:pPr>
              <w:spacing w:line="240" w:lineRule="auto"/>
              <w:rPr>
                <w:lang w:val="sr-Cyrl-RS"/>
              </w:rPr>
            </w:pPr>
            <w:r>
              <w:rPr>
                <w:lang w:val="sr-Cyrl-RS"/>
              </w:rPr>
              <w:t>Војкан Јовановић</w:t>
            </w:r>
          </w:p>
        </w:tc>
      </w:tr>
      <w:tr w:rsidR="001C0A4B" w14:paraId="0465ACC6" w14:textId="77777777" w:rsidTr="001F1727">
        <w:trPr>
          <w:trHeight w:val="265"/>
        </w:trPr>
        <w:tc>
          <w:tcPr>
            <w:tcW w:w="2689" w:type="dxa"/>
            <w:tcBorders>
              <w:top w:val="single" w:sz="4" w:space="0" w:color="auto"/>
              <w:left w:val="single" w:sz="4" w:space="0" w:color="auto"/>
              <w:bottom w:val="single" w:sz="4" w:space="0" w:color="auto"/>
              <w:right w:val="single" w:sz="4" w:space="0" w:color="auto"/>
            </w:tcBorders>
            <w:hideMark/>
          </w:tcPr>
          <w:p w14:paraId="75DE227B" w14:textId="77CC322F" w:rsidR="001C0A4B" w:rsidRDefault="00E24486">
            <w:pPr>
              <w:spacing w:line="240" w:lineRule="auto"/>
              <w:rPr>
                <w:b/>
                <w:bCs/>
                <w:lang w:val="sr-Cyrl-RS"/>
              </w:rPr>
            </w:pPr>
            <w:r>
              <w:rPr>
                <w:b/>
                <w:bCs/>
                <w:lang w:val="sr-Cyrl-RS"/>
              </w:rPr>
              <w:t>О</w:t>
            </w:r>
            <w:r w:rsidR="001C0A4B">
              <w:rPr>
                <w:b/>
                <w:bCs/>
                <w:lang w:val="sr-Cyrl-RS"/>
              </w:rPr>
              <w:t>дељење</w:t>
            </w:r>
          </w:p>
        </w:tc>
        <w:tc>
          <w:tcPr>
            <w:tcW w:w="6662" w:type="dxa"/>
            <w:tcBorders>
              <w:top w:val="single" w:sz="4" w:space="0" w:color="auto"/>
              <w:left w:val="single" w:sz="4" w:space="0" w:color="auto"/>
              <w:bottom w:val="single" w:sz="4" w:space="0" w:color="auto"/>
              <w:right w:val="single" w:sz="4" w:space="0" w:color="auto"/>
            </w:tcBorders>
            <w:hideMark/>
          </w:tcPr>
          <w:p w14:paraId="65DDADE9" w14:textId="357E7D61" w:rsidR="001C0A4B" w:rsidRPr="001C0A4B" w:rsidRDefault="001C0A4B">
            <w:pPr>
              <w:spacing w:line="240" w:lineRule="auto"/>
              <w:rPr>
                <w:lang w:val="sr-Cyrl-RS"/>
              </w:rPr>
            </w:pPr>
            <w:r>
              <w:rPr>
                <w:lang w:val="sr-Latn-RS"/>
              </w:rPr>
              <w:t>3-5</w:t>
            </w:r>
          </w:p>
        </w:tc>
      </w:tr>
      <w:tr w:rsidR="001C0A4B" w14:paraId="0D361864" w14:textId="77777777" w:rsidTr="001F1727">
        <w:trPr>
          <w:trHeight w:val="269"/>
        </w:trPr>
        <w:tc>
          <w:tcPr>
            <w:tcW w:w="2689" w:type="dxa"/>
            <w:tcBorders>
              <w:top w:val="single" w:sz="4" w:space="0" w:color="auto"/>
              <w:left w:val="single" w:sz="4" w:space="0" w:color="auto"/>
              <w:bottom w:val="single" w:sz="4" w:space="0" w:color="auto"/>
              <w:right w:val="single" w:sz="4" w:space="0" w:color="auto"/>
            </w:tcBorders>
            <w:hideMark/>
          </w:tcPr>
          <w:p w14:paraId="4BA1D556" w14:textId="07280E99" w:rsidR="001C0A4B" w:rsidRDefault="00E24486">
            <w:pPr>
              <w:spacing w:line="240" w:lineRule="auto"/>
              <w:rPr>
                <w:b/>
                <w:bCs/>
                <w:lang w:val="sr-Cyrl-RS"/>
              </w:rPr>
            </w:pPr>
            <w:r>
              <w:rPr>
                <w:b/>
                <w:bCs/>
                <w:lang w:val="sr-Cyrl-RS"/>
              </w:rPr>
              <w:t>Н</w:t>
            </w:r>
            <w:r w:rsidR="001C0A4B">
              <w:rPr>
                <w:b/>
                <w:bCs/>
                <w:lang w:val="sr-Cyrl-RS"/>
              </w:rPr>
              <w:t>аставна јединица</w:t>
            </w:r>
          </w:p>
        </w:tc>
        <w:tc>
          <w:tcPr>
            <w:tcW w:w="6662" w:type="dxa"/>
            <w:tcBorders>
              <w:top w:val="single" w:sz="4" w:space="0" w:color="auto"/>
              <w:left w:val="single" w:sz="4" w:space="0" w:color="auto"/>
              <w:bottom w:val="single" w:sz="4" w:space="0" w:color="auto"/>
              <w:right w:val="single" w:sz="4" w:space="0" w:color="auto"/>
            </w:tcBorders>
            <w:hideMark/>
          </w:tcPr>
          <w:p w14:paraId="1A8220EE" w14:textId="09F016A2" w:rsidR="001C0A4B" w:rsidRPr="001C0A4B" w:rsidRDefault="001C0A4B" w:rsidP="00E51084">
            <w:pPr>
              <w:spacing w:line="240" w:lineRule="auto"/>
              <w:rPr>
                <w:lang w:val="sr-Cyrl-RS"/>
              </w:rPr>
            </w:pPr>
            <w:r>
              <w:rPr>
                <w:lang w:val="sr-Cyrl-RS"/>
              </w:rPr>
              <w:t>Борисав Станковић: „</w:t>
            </w:r>
            <w:r w:rsidR="00E51084">
              <w:rPr>
                <w:lang w:val="sr-Cyrl-RS"/>
              </w:rPr>
              <w:t>Нечиста крв</w:t>
            </w:r>
            <w:bookmarkStart w:id="0" w:name="_GoBack"/>
            <w:bookmarkEnd w:id="0"/>
            <w:r>
              <w:rPr>
                <w:lang w:val="sr-Cyrl-RS"/>
              </w:rPr>
              <w:t>“</w:t>
            </w:r>
          </w:p>
        </w:tc>
      </w:tr>
      <w:tr w:rsidR="001C0A4B" w14:paraId="5FA94903" w14:textId="77777777" w:rsidTr="001F1727">
        <w:trPr>
          <w:trHeight w:val="385"/>
        </w:trPr>
        <w:tc>
          <w:tcPr>
            <w:tcW w:w="2689" w:type="dxa"/>
            <w:tcBorders>
              <w:top w:val="single" w:sz="4" w:space="0" w:color="auto"/>
              <w:left w:val="single" w:sz="4" w:space="0" w:color="auto"/>
              <w:bottom w:val="single" w:sz="4" w:space="0" w:color="auto"/>
              <w:right w:val="single" w:sz="4" w:space="0" w:color="auto"/>
            </w:tcBorders>
            <w:hideMark/>
          </w:tcPr>
          <w:p w14:paraId="6F526434" w14:textId="648FC208" w:rsidR="001C0A4B" w:rsidRDefault="00E24486">
            <w:pPr>
              <w:spacing w:line="240" w:lineRule="auto"/>
              <w:rPr>
                <w:b/>
                <w:bCs/>
                <w:lang w:val="sr-Cyrl-RS"/>
              </w:rPr>
            </w:pPr>
            <w:r>
              <w:rPr>
                <w:b/>
                <w:bCs/>
                <w:lang w:val="sr-Cyrl-RS"/>
              </w:rPr>
              <w:t>Н</w:t>
            </w:r>
            <w:r w:rsidR="001C0A4B">
              <w:rPr>
                <w:b/>
                <w:bCs/>
                <w:lang w:val="sr-Cyrl-RS"/>
              </w:rPr>
              <w:t>аставне методе</w:t>
            </w:r>
          </w:p>
        </w:tc>
        <w:tc>
          <w:tcPr>
            <w:tcW w:w="6662" w:type="dxa"/>
            <w:tcBorders>
              <w:top w:val="single" w:sz="4" w:space="0" w:color="auto"/>
              <w:left w:val="single" w:sz="4" w:space="0" w:color="auto"/>
              <w:bottom w:val="single" w:sz="4" w:space="0" w:color="auto"/>
              <w:right w:val="single" w:sz="4" w:space="0" w:color="auto"/>
            </w:tcBorders>
            <w:hideMark/>
          </w:tcPr>
          <w:p w14:paraId="46DB21B7" w14:textId="77777777" w:rsidR="001C0A4B" w:rsidRDefault="001C0A4B">
            <w:pPr>
              <w:spacing w:line="240" w:lineRule="auto"/>
              <w:rPr>
                <w:lang w:val="sr-Cyrl-RS"/>
              </w:rPr>
            </w:pPr>
            <w:r>
              <w:rPr>
                <w:lang w:val="sr-Cyrl-RS"/>
              </w:rPr>
              <w:t>монолошка, дијалошка, текстовна</w:t>
            </w:r>
          </w:p>
        </w:tc>
      </w:tr>
      <w:tr w:rsidR="001C0A4B" w14:paraId="40516BB0" w14:textId="77777777" w:rsidTr="001F1727">
        <w:trPr>
          <w:trHeight w:val="407"/>
        </w:trPr>
        <w:tc>
          <w:tcPr>
            <w:tcW w:w="2689" w:type="dxa"/>
            <w:tcBorders>
              <w:top w:val="single" w:sz="4" w:space="0" w:color="auto"/>
              <w:left w:val="single" w:sz="4" w:space="0" w:color="auto"/>
              <w:bottom w:val="single" w:sz="4" w:space="0" w:color="auto"/>
              <w:right w:val="single" w:sz="4" w:space="0" w:color="auto"/>
            </w:tcBorders>
            <w:hideMark/>
          </w:tcPr>
          <w:p w14:paraId="7C62E8A1" w14:textId="5DA5F6B5" w:rsidR="001C0A4B" w:rsidRDefault="00E24486">
            <w:pPr>
              <w:spacing w:line="240" w:lineRule="auto"/>
              <w:rPr>
                <w:b/>
                <w:bCs/>
                <w:lang w:val="sr-Cyrl-RS"/>
              </w:rPr>
            </w:pPr>
            <w:r>
              <w:rPr>
                <w:b/>
                <w:bCs/>
                <w:lang w:val="sr-Cyrl-RS"/>
              </w:rPr>
              <w:t>О</w:t>
            </w:r>
            <w:r w:rsidR="001C0A4B">
              <w:rPr>
                <w:b/>
                <w:bCs/>
                <w:lang w:val="sr-Cyrl-RS"/>
              </w:rPr>
              <w:t>блици рада</w:t>
            </w:r>
          </w:p>
        </w:tc>
        <w:tc>
          <w:tcPr>
            <w:tcW w:w="6662" w:type="dxa"/>
            <w:tcBorders>
              <w:top w:val="single" w:sz="4" w:space="0" w:color="auto"/>
              <w:left w:val="single" w:sz="4" w:space="0" w:color="auto"/>
              <w:bottom w:val="single" w:sz="4" w:space="0" w:color="auto"/>
              <w:right w:val="single" w:sz="4" w:space="0" w:color="auto"/>
            </w:tcBorders>
            <w:hideMark/>
          </w:tcPr>
          <w:p w14:paraId="798361F2" w14:textId="77777777" w:rsidR="001C0A4B" w:rsidRDefault="001C0A4B">
            <w:pPr>
              <w:spacing w:line="240" w:lineRule="auto"/>
              <w:rPr>
                <w:lang w:val="sr-Cyrl-RS"/>
              </w:rPr>
            </w:pPr>
            <w:r>
              <w:rPr>
                <w:lang w:val="sr-Cyrl-RS"/>
              </w:rPr>
              <w:t>фронтални, индивидуални</w:t>
            </w:r>
          </w:p>
        </w:tc>
      </w:tr>
      <w:tr w:rsidR="001C0A4B" w14:paraId="707E9AE8" w14:textId="77777777" w:rsidTr="001F1727">
        <w:trPr>
          <w:trHeight w:val="407"/>
        </w:trPr>
        <w:tc>
          <w:tcPr>
            <w:tcW w:w="2689" w:type="dxa"/>
            <w:tcBorders>
              <w:top w:val="single" w:sz="4" w:space="0" w:color="auto"/>
              <w:left w:val="single" w:sz="4" w:space="0" w:color="auto"/>
              <w:bottom w:val="single" w:sz="4" w:space="0" w:color="auto"/>
              <w:right w:val="single" w:sz="4" w:space="0" w:color="auto"/>
            </w:tcBorders>
            <w:hideMark/>
          </w:tcPr>
          <w:p w14:paraId="0E9D12A3" w14:textId="77777777" w:rsidR="001C0A4B" w:rsidRDefault="001C0A4B">
            <w:pPr>
              <w:spacing w:line="240" w:lineRule="auto"/>
              <w:rPr>
                <w:b/>
                <w:bCs/>
                <w:lang w:val="sr-Cyrl-RS"/>
              </w:rPr>
            </w:pPr>
            <w:r>
              <w:rPr>
                <w:b/>
                <w:bCs/>
                <w:lang w:val="sr-Cyrl-RS"/>
              </w:rPr>
              <w:t>Исходи</w:t>
            </w:r>
            <w:r>
              <w:rPr>
                <w:b/>
                <w:bCs/>
                <w:lang w:val="sr-Latn-RS"/>
              </w:rPr>
              <w:t xml:space="preserve"> (</w:t>
            </w:r>
            <w:r>
              <w:rPr>
                <w:b/>
                <w:bCs/>
                <w:lang w:val="sr-Cyrl-RS"/>
              </w:rPr>
              <w:t>по завршетку наставне јединице, ученик ће моћи да</w:t>
            </w:r>
            <w:r>
              <w:rPr>
                <w:b/>
                <w:bCs/>
                <w:lang w:val="sr-Latn-RS"/>
              </w:rPr>
              <w:t>)</w:t>
            </w:r>
            <w:r>
              <w:rPr>
                <w:b/>
                <w:bCs/>
                <w:lang w:val="sr-Cyrl-RS"/>
              </w:rPr>
              <w:t>:</w:t>
            </w:r>
          </w:p>
        </w:tc>
        <w:tc>
          <w:tcPr>
            <w:tcW w:w="6662" w:type="dxa"/>
            <w:tcBorders>
              <w:top w:val="single" w:sz="4" w:space="0" w:color="auto"/>
              <w:left w:val="single" w:sz="4" w:space="0" w:color="auto"/>
              <w:bottom w:val="single" w:sz="4" w:space="0" w:color="auto"/>
              <w:right w:val="single" w:sz="4" w:space="0" w:color="auto"/>
            </w:tcBorders>
            <w:hideMark/>
          </w:tcPr>
          <w:p w14:paraId="3AE0A692" w14:textId="6FC804E4" w:rsidR="001C0A4B" w:rsidRDefault="007141FA" w:rsidP="001C0A4B">
            <w:pPr>
              <w:spacing w:line="240" w:lineRule="auto"/>
              <w:rPr>
                <w:sz w:val="20"/>
                <w:szCs w:val="20"/>
                <w:lang w:val="sr-Cyrl-RS"/>
              </w:rPr>
            </w:pPr>
            <w:r>
              <w:rPr>
                <w:sz w:val="20"/>
                <w:szCs w:val="20"/>
                <w:lang w:val="sr-Cyrl-RS"/>
              </w:rPr>
              <w:t>-објасни шта означава метафора 'нечиста крв';</w:t>
            </w:r>
          </w:p>
          <w:p w14:paraId="01352B3A" w14:textId="45B5D063" w:rsidR="007141FA" w:rsidRDefault="007141FA" w:rsidP="001C0A4B">
            <w:pPr>
              <w:spacing w:line="240" w:lineRule="auto"/>
              <w:rPr>
                <w:sz w:val="20"/>
                <w:szCs w:val="20"/>
                <w:lang w:val="sr-Cyrl-RS"/>
              </w:rPr>
            </w:pPr>
            <w:r>
              <w:rPr>
                <w:sz w:val="20"/>
                <w:szCs w:val="20"/>
                <w:lang w:val="sr-Cyrl-RS"/>
              </w:rPr>
              <w:t>-објасни како опсесивна свест о сопственој физичкој лепоти остварује штетан утицај, обликујући понашање; како се дар физичке лепоте показује и проклетством;</w:t>
            </w:r>
          </w:p>
          <w:p w14:paraId="75DEEDF6" w14:textId="78A19581" w:rsidR="007141FA" w:rsidRDefault="007141FA" w:rsidP="001C0A4B">
            <w:pPr>
              <w:spacing w:line="240" w:lineRule="auto"/>
              <w:rPr>
                <w:sz w:val="20"/>
                <w:szCs w:val="20"/>
                <w:lang w:val="sr-Cyrl-RS"/>
              </w:rPr>
            </w:pPr>
            <w:r>
              <w:rPr>
                <w:sz w:val="20"/>
                <w:szCs w:val="20"/>
                <w:lang w:val="sr-Cyrl-RS"/>
              </w:rPr>
              <w:t>-</w:t>
            </w:r>
            <w:r w:rsidR="00CB62CB">
              <w:rPr>
                <w:sz w:val="20"/>
                <w:szCs w:val="20"/>
                <w:lang w:val="sr-Cyrl-RS"/>
              </w:rPr>
              <w:t>у кратким цртама представи лик Софке, ефенди-Мите, газда-Марка и Томче;</w:t>
            </w:r>
          </w:p>
          <w:p w14:paraId="69F17AA2" w14:textId="1B8C6FC2" w:rsidR="00CB62CB" w:rsidRDefault="00CB62CB" w:rsidP="001C0A4B">
            <w:pPr>
              <w:spacing w:line="240" w:lineRule="auto"/>
              <w:rPr>
                <w:sz w:val="20"/>
                <w:szCs w:val="20"/>
                <w:lang w:val="sr-Cyrl-RS"/>
              </w:rPr>
            </w:pPr>
            <w:r>
              <w:rPr>
                <w:sz w:val="20"/>
                <w:szCs w:val="20"/>
                <w:lang w:val="sr-Cyrl-RS"/>
              </w:rPr>
              <w:t>-издвоји три најдраматичније сцене у радњи овог романа;</w:t>
            </w:r>
          </w:p>
          <w:p w14:paraId="58CE7AE4" w14:textId="0D10009A" w:rsidR="00CB62CB" w:rsidRDefault="00CB62CB" w:rsidP="001C0A4B">
            <w:pPr>
              <w:spacing w:line="240" w:lineRule="auto"/>
              <w:rPr>
                <w:sz w:val="20"/>
                <w:szCs w:val="20"/>
                <w:lang w:val="sr-Cyrl-RS"/>
              </w:rPr>
            </w:pPr>
            <w:r>
              <w:rPr>
                <w:sz w:val="20"/>
                <w:szCs w:val="20"/>
                <w:lang w:val="sr-Cyrl-RS"/>
              </w:rPr>
              <w:t>-објасни мотивацију ликова за поступке који покрећу радњу овог романа;</w:t>
            </w:r>
          </w:p>
          <w:p w14:paraId="48689DE8" w14:textId="29839598" w:rsidR="001C0A4B" w:rsidRDefault="001C0A4B">
            <w:pPr>
              <w:spacing w:line="240" w:lineRule="auto"/>
              <w:rPr>
                <w:sz w:val="20"/>
                <w:szCs w:val="20"/>
                <w:lang w:val="sr-Cyrl-RS"/>
              </w:rPr>
            </w:pPr>
          </w:p>
        </w:tc>
      </w:tr>
      <w:tr w:rsidR="001C0A4B" w14:paraId="65992728" w14:textId="77777777" w:rsidTr="001F1727">
        <w:trPr>
          <w:trHeight w:val="407"/>
        </w:trPr>
        <w:tc>
          <w:tcPr>
            <w:tcW w:w="2689" w:type="dxa"/>
            <w:tcBorders>
              <w:top w:val="single" w:sz="4" w:space="0" w:color="auto"/>
              <w:left w:val="single" w:sz="4" w:space="0" w:color="auto"/>
              <w:bottom w:val="single" w:sz="4" w:space="0" w:color="auto"/>
              <w:right w:val="single" w:sz="4" w:space="0" w:color="auto"/>
            </w:tcBorders>
            <w:hideMark/>
          </w:tcPr>
          <w:p w14:paraId="44099704" w14:textId="77777777" w:rsidR="001C0A4B" w:rsidRDefault="001C0A4B">
            <w:pPr>
              <w:spacing w:line="240" w:lineRule="auto"/>
              <w:rPr>
                <w:b/>
                <w:bCs/>
                <w:lang w:val="sr-Cyrl-RS"/>
              </w:rPr>
            </w:pPr>
            <w:r>
              <w:rPr>
                <w:b/>
                <w:bCs/>
                <w:lang w:val="sr-Cyrl-RS"/>
              </w:rPr>
              <w:t>Циљеви:</w:t>
            </w:r>
          </w:p>
        </w:tc>
        <w:tc>
          <w:tcPr>
            <w:tcW w:w="6662" w:type="dxa"/>
            <w:tcBorders>
              <w:top w:val="single" w:sz="4" w:space="0" w:color="auto"/>
              <w:left w:val="single" w:sz="4" w:space="0" w:color="auto"/>
              <w:bottom w:val="single" w:sz="4" w:space="0" w:color="auto"/>
              <w:right w:val="single" w:sz="4" w:space="0" w:color="auto"/>
            </w:tcBorders>
            <w:hideMark/>
          </w:tcPr>
          <w:p w14:paraId="6FEF6953" w14:textId="77777777" w:rsidR="001C0A4B" w:rsidRDefault="00CB62CB">
            <w:pPr>
              <w:spacing w:line="240" w:lineRule="auto"/>
              <w:rPr>
                <w:sz w:val="20"/>
                <w:szCs w:val="20"/>
                <w:lang w:val="sr-Cyrl-RS"/>
              </w:rPr>
            </w:pPr>
            <w:r>
              <w:rPr>
                <w:sz w:val="20"/>
                <w:szCs w:val="20"/>
                <w:lang w:val="sr-Cyrl-RS"/>
              </w:rPr>
              <w:t>-разумевање штетности слепог препуштања нагонима, страстима, као и штетности њиховог потискивања;</w:t>
            </w:r>
          </w:p>
          <w:p w14:paraId="48103B13" w14:textId="77777777" w:rsidR="00CB62CB" w:rsidRDefault="00CB62CB">
            <w:pPr>
              <w:spacing w:line="240" w:lineRule="auto"/>
              <w:rPr>
                <w:sz w:val="20"/>
                <w:szCs w:val="20"/>
                <w:lang w:val="sr-Cyrl-RS"/>
              </w:rPr>
            </w:pPr>
            <w:r>
              <w:rPr>
                <w:sz w:val="20"/>
                <w:szCs w:val="20"/>
                <w:lang w:val="sr-Cyrl-RS"/>
              </w:rPr>
              <w:t>-препознавање честог постојањ</w:t>
            </w:r>
            <w:r w:rsidR="009C13EF">
              <w:rPr>
                <w:sz w:val="20"/>
                <w:szCs w:val="20"/>
                <w:lang w:val="sr-Cyrl-RS"/>
              </w:rPr>
              <w:t>а</w:t>
            </w:r>
            <w:r>
              <w:rPr>
                <w:sz w:val="20"/>
                <w:szCs w:val="20"/>
                <w:lang w:val="sr-Cyrl-RS"/>
              </w:rPr>
              <w:t xml:space="preserve"> двоструке мотивације</w:t>
            </w:r>
            <w:r w:rsidR="009C13EF">
              <w:rPr>
                <w:sz w:val="20"/>
                <w:szCs w:val="20"/>
                <w:lang w:val="sr-Cyrl-RS"/>
              </w:rPr>
              <w:t xml:space="preserve"> (представљеног и скривеног мотива);</w:t>
            </w:r>
          </w:p>
          <w:p w14:paraId="7E3580BF" w14:textId="3C6EA0DE" w:rsidR="009C13EF" w:rsidRDefault="009C13EF">
            <w:pPr>
              <w:spacing w:line="240" w:lineRule="auto"/>
              <w:rPr>
                <w:sz w:val="20"/>
                <w:szCs w:val="20"/>
                <w:lang w:val="sr-Cyrl-RS"/>
              </w:rPr>
            </w:pPr>
            <w:r>
              <w:rPr>
                <w:sz w:val="20"/>
                <w:szCs w:val="20"/>
                <w:lang w:val="sr-Cyrl-RS"/>
              </w:rPr>
              <w:t xml:space="preserve">-уважавање времена у којем живимо, </w:t>
            </w:r>
            <w:r w:rsidR="001F1727">
              <w:rPr>
                <w:sz w:val="20"/>
                <w:szCs w:val="20"/>
                <w:lang w:val="sr-Cyrl-RS"/>
              </w:rPr>
              <w:t xml:space="preserve">с аспекта </w:t>
            </w:r>
            <w:r>
              <w:rPr>
                <w:sz w:val="20"/>
                <w:szCs w:val="20"/>
                <w:lang w:val="sr-Cyrl-RS"/>
              </w:rPr>
              <w:t>тежње ка равноправности полова</w:t>
            </w:r>
          </w:p>
        </w:tc>
      </w:tr>
      <w:tr w:rsidR="001C0A4B" w14:paraId="2DD19C64" w14:textId="77777777" w:rsidTr="001F1727">
        <w:trPr>
          <w:trHeight w:val="407"/>
        </w:trPr>
        <w:tc>
          <w:tcPr>
            <w:tcW w:w="9351" w:type="dxa"/>
            <w:gridSpan w:val="2"/>
            <w:tcBorders>
              <w:top w:val="single" w:sz="4" w:space="0" w:color="auto"/>
              <w:left w:val="single" w:sz="4" w:space="0" w:color="auto"/>
              <w:bottom w:val="single" w:sz="4" w:space="0" w:color="auto"/>
              <w:right w:val="single" w:sz="4" w:space="0" w:color="auto"/>
            </w:tcBorders>
            <w:hideMark/>
          </w:tcPr>
          <w:p w14:paraId="3F800877" w14:textId="1070230D" w:rsidR="001C0A4B" w:rsidRDefault="00E24486">
            <w:pPr>
              <w:spacing w:line="240" w:lineRule="auto"/>
              <w:jc w:val="center"/>
              <w:rPr>
                <w:b/>
                <w:bCs/>
                <w:lang w:val="sr-Cyrl-RS"/>
              </w:rPr>
            </w:pPr>
            <w:r>
              <w:rPr>
                <w:b/>
                <w:bCs/>
                <w:lang w:val="sr-Cyrl-RS"/>
              </w:rPr>
              <w:t>Т</w:t>
            </w:r>
            <w:r w:rsidR="001C0A4B">
              <w:rPr>
                <w:b/>
                <w:bCs/>
                <w:lang w:val="sr-Cyrl-RS"/>
              </w:rPr>
              <w:t>ок часа</w:t>
            </w:r>
          </w:p>
        </w:tc>
      </w:tr>
      <w:tr w:rsidR="001C0A4B" w14:paraId="3F4B7D59" w14:textId="77777777" w:rsidTr="001F1727">
        <w:trPr>
          <w:trHeight w:val="1580"/>
        </w:trPr>
        <w:tc>
          <w:tcPr>
            <w:tcW w:w="2689" w:type="dxa"/>
            <w:tcBorders>
              <w:top w:val="single" w:sz="4" w:space="0" w:color="auto"/>
              <w:left w:val="single" w:sz="4" w:space="0" w:color="auto"/>
              <w:bottom w:val="single" w:sz="4" w:space="0" w:color="auto"/>
              <w:right w:val="single" w:sz="4" w:space="0" w:color="auto"/>
            </w:tcBorders>
            <w:hideMark/>
          </w:tcPr>
          <w:p w14:paraId="5D697607" w14:textId="02489457" w:rsidR="001C0A4B" w:rsidRDefault="00E24486">
            <w:pPr>
              <w:spacing w:line="240" w:lineRule="auto"/>
              <w:rPr>
                <w:b/>
                <w:bCs/>
                <w:lang w:val="sr-Cyrl-RS"/>
              </w:rPr>
            </w:pPr>
            <w:r>
              <w:rPr>
                <w:b/>
                <w:bCs/>
                <w:lang w:val="sr-Cyrl-RS"/>
              </w:rPr>
              <w:t>У</w:t>
            </w:r>
            <w:r w:rsidR="001C0A4B">
              <w:rPr>
                <w:b/>
                <w:bCs/>
                <w:lang w:val="sr-Cyrl-RS"/>
              </w:rPr>
              <w:t>водни део (5 минута):</w:t>
            </w:r>
          </w:p>
        </w:tc>
        <w:tc>
          <w:tcPr>
            <w:tcW w:w="6662" w:type="dxa"/>
            <w:tcBorders>
              <w:top w:val="single" w:sz="4" w:space="0" w:color="auto"/>
              <w:left w:val="single" w:sz="4" w:space="0" w:color="auto"/>
              <w:bottom w:val="single" w:sz="4" w:space="0" w:color="auto"/>
              <w:right w:val="single" w:sz="4" w:space="0" w:color="auto"/>
            </w:tcBorders>
            <w:hideMark/>
          </w:tcPr>
          <w:p w14:paraId="31E1D23F" w14:textId="39F3C5B3" w:rsidR="001C0A4B" w:rsidRDefault="001C0A4B">
            <w:pPr>
              <w:spacing w:line="240" w:lineRule="auto"/>
              <w:rPr>
                <w:sz w:val="18"/>
                <w:szCs w:val="18"/>
                <w:lang w:val="sr-Cyrl-RS"/>
              </w:rPr>
            </w:pPr>
            <w:r w:rsidRPr="002E1A22">
              <w:rPr>
                <w:b/>
                <w:bCs/>
                <w:sz w:val="18"/>
                <w:szCs w:val="18"/>
                <w:lang w:val="sr-Cyrl-RS"/>
              </w:rPr>
              <w:t>У уводном делу часу говорим ученицима о специфичном процесу настајања романа „Нечиста крв“.</w:t>
            </w:r>
            <w:r>
              <w:rPr>
                <w:sz w:val="18"/>
                <w:szCs w:val="18"/>
                <w:lang w:val="sr-Cyrl-RS"/>
              </w:rPr>
              <w:t xml:space="preserve"> </w:t>
            </w:r>
            <w:r w:rsidRPr="002E1A22">
              <w:rPr>
                <w:i/>
                <w:iCs/>
                <w:sz w:val="18"/>
                <w:szCs w:val="18"/>
                <w:lang w:val="sr-Cyrl-RS"/>
              </w:rPr>
              <w:t>Наиме, аутор је написао истоимену приповетку 1900. године, а онда је то књ. дело почело да се штампа и излази у часописима као роман у наставцима.</w:t>
            </w:r>
            <w:r w:rsidR="00D10A7B" w:rsidRPr="002E1A22">
              <w:rPr>
                <w:i/>
                <w:iCs/>
                <w:sz w:val="18"/>
                <w:szCs w:val="18"/>
                <w:lang w:val="sr-Cyrl-RS"/>
              </w:rPr>
              <w:t xml:space="preserve"> Након дугогодишњег рада и више верзија роман је био готов 1909, а из штампе се, као целовито дело, појавио следеће године, скраћен за 30-40 страна због недостатка новца за штампање у целости. Писац је планирао да </w:t>
            </w:r>
            <w:r w:rsidR="000A66A4" w:rsidRPr="002E1A22">
              <w:rPr>
                <w:i/>
                <w:iCs/>
                <w:sz w:val="18"/>
                <w:szCs w:val="18"/>
                <w:lang w:val="sr-Cyrl-RS"/>
              </w:rPr>
              <w:t xml:space="preserve">то </w:t>
            </w:r>
            <w:r w:rsidR="00D10A7B" w:rsidRPr="002E1A22">
              <w:rPr>
                <w:i/>
                <w:iCs/>
                <w:sz w:val="18"/>
                <w:szCs w:val="18"/>
                <w:lang w:val="sr-Cyrl-RS"/>
              </w:rPr>
              <w:t xml:space="preserve">некада </w:t>
            </w:r>
            <w:r w:rsidR="000A66A4" w:rsidRPr="002E1A22">
              <w:rPr>
                <w:i/>
                <w:iCs/>
                <w:sz w:val="18"/>
                <w:szCs w:val="18"/>
                <w:lang w:val="sr-Cyrl-RS"/>
              </w:rPr>
              <w:t>оствари</w:t>
            </w:r>
            <w:r w:rsidR="00D10A7B" w:rsidRPr="002E1A22">
              <w:rPr>
                <w:i/>
                <w:iCs/>
                <w:sz w:val="18"/>
                <w:szCs w:val="18"/>
                <w:lang w:val="sr-Cyrl-RS"/>
              </w:rPr>
              <w:t xml:space="preserve">, али у току Првог светског рата рукопис је нестао, и та намера на крају није </w:t>
            </w:r>
            <w:r w:rsidR="002E1A22" w:rsidRPr="002E1A22">
              <w:rPr>
                <w:i/>
                <w:iCs/>
                <w:sz w:val="18"/>
                <w:szCs w:val="18"/>
                <w:lang w:val="sr-Cyrl-RS"/>
              </w:rPr>
              <w:t>реализована</w:t>
            </w:r>
            <w:r w:rsidR="00D10A7B" w:rsidRPr="002E1A22">
              <w:rPr>
                <w:i/>
                <w:iCs/>
                <w:sz w:val="18"/>
                <w:szCs w:val="18"/>
                <w:lang w:val="sr-Cyrl-RS"/>
              </w:rPr>
              <w:t>.</w:t>
            </w:r>
            <w:r w:rsidR="00D10A7B">
              <w:rPr>
                <w:sz w:val="18"/>
                <w:szCs w:val="18"/>
                <w:lang w:val="sr-Cyrl-RS"/>
              </w:rPr>
              <w:t xml:space="preserve"> </w:t>
            </w:r>
            <w:r w:rsidR="00D10A7B" w:rsidRPr="002E1A22">
              <w:rPr>
                <w:b/>
                <w:bCs/>
                <w:sz w:val="18"/>
                <w:szCs w:val="18"/>
                <w:lang w:val="sr-Cyrl-RS"/>
              </w:rPr>
              <w:t xml:space="preserve">Након ове </w:t>
            </w:r>
            <w:r w:rsidR="00FB5240">
              <w:rPr>
                <w:b/>
                <w:bCs/>
                <w:sz w:val="18"/>
                <w:szCs w:val="18"/>
                <w:lang w:val="sr-Cyrl-RS"/>
              </w:rPr>
              <w:t>напомене</w:t>
            </w:r>
            <w:r w:rsidR="00D10A7B" w:rsidRPr="002E1A22">
              <w:rPr>
                <w:b/>
                <w:bCs/>
                <w:sz w:val="18"/>
                <w:szCs w:val="18"/>
                <w:lang w:val="sr-Cyrl-RS"/>
              </w:rPr>
              <w:t>, са нагласком да је ово књ.</w:t>
            </w:r>
            <w:r w:rsidR="009C13EF">
              <w:rPr>
                <w:b/>
                <w:bCs/>
                <w:sz w:val="18"/>
                <w:szCs w:val="18"/>
                <w:lang w:val="sr-Cyrl-RS"/>
              </w:rPr>
              <w:t xml:space="preserve"> </w:t>
            </w:r>
            <w:r w:rsidR="00D10A7B" w:rsidRPr="002E1A22">
              <w:rPr>
                <w:b/>
                <w:bCs/>
                <w:sz w:val="18"/>
                <w:szCs w:val="18"/>
                <w:lang w:val="sr-Cyrl-RS"/>
              </w:rPr>
              <w:t xml:space="preserve">дело могло </w:t>
            </w:r>
            <w:r w:rsidR="000A66A4" w:rsidRPr="002E1A22">
              <w:rPr>
                <w:b/>
                <w:bCs/>
                <w:sz w:val="18"/>
                <w:szCs w:val="18"/>
                <w:lang w:val="sr-Cyrl-RS"/>
              </w:rPr>
              <w:t>бити проширено, те имати</w:t>
            </w:r>
            <w:r w:rsidR="00D10A7B" w:rsidRPr="002E1A22">
              <w:rPr>
                <w:b/>
                <w:bCs/>
                <w:sz w:val="18"/>
                <w:szCs w:val="18"/>
                <w:lang w:val="sr-Cyrl-RS"/>
              </w:rPr>
              <w:t xml:space="preserve"> другачиј</w:t>
            </w:r>
            <w:r w:rsidR="000A66A4" w:rsidRPr="002E1A22">
              <w:rPr>
                <w:b/>
                <w:bCs/>
                <w:sz w:val="18"/>
                <w:szCs w:val="18"/>
                <w:lang w:val="sr-Cyrl-RS"/>
              </w:rPr>
              <w:t>и крај</w:t>
            </w:r>
            <w:r w:rsidR="00D10A7B" w:rsidRPr="002E1A22">
              <w:rPr>
                <w:b/>
                <w:bCs/>
                <w:sz w:val="18"/>
                <w:szCs w:val="18"/>
                <w:lang w:val="sr-Cyrl-RS"/>
              </w:rPr>
              <w:t xml:space="preserve">, тражим од ученика да </w:t>
            </w:r>
            <w:r w:rsidR="000A66A4" w:rsidRPr="002E1A22">
              <w:rPr>
                <w:b/>
                <w:bCs/>
                <w:sz w:val="18"/>
                <w:szCs w:val="18"/>
                <w:lang w:val="sr-Cyrl-RS"/>
              </w:rPr>
              <w:t xml:space="preserve">замисле како би он могао </w:t>
            </w:r>
            <w:r w:rsidR="00D10A7B" w:rsidRPr="002E1A22">
              <w:rPr>
                <w:b/>
                <w:bCs/>
                <w:sz w:val="18"/>
                <w:szCs w:val="18"/>
                <w:lang w:val="sr-Cyrl-RS"/>
              </w:rPr>
              <w:t>да изгле</w:t>
            </w:r>
            <w:r w:rsidR="000A66A4" w:rsidRPr="002E1A22">
              <w:rPr>
                <w:b/>
                <w:bCs/>
                <w:sz w:val="18"/>
                <w:szCs w:val="18"/>
                <w:lang w:val="sr-Cyrl-RS"/>
              </w:rPr>
              <w:t>да</w:t>
            </w:r>
            <w:r w:rsidR="00D10A7B">
              <w:rPr>
                <w:sz w:val="18"/>
                <w:szCs w:val="18"/>
                <w:lang w:val="sr-Cyrl-RS"/>
              </w:rPr>
              <w:t>.</w:t>
            </w:r>
          </w:p>
        </w:tc>
      </w:tr>
      <w:tr w:rsidR="001C0A4B" w14:paraId="0B57B265" w14:textId="77777777" w:rsidTr="001F1727">
        <w:trPr>
          <w:trHeight w:val="407"/>
        </w:trPr>
        <w:tc>
          <w:tcPr>
            <w:tcW w:w="2689" w:type="dxa"/>
            <w:tcBorders>
              <w:top w:val="single" w:sz="4" w:space="0" w:color="auto"/>
              <w:left w:val="single" w:sz="4" w:space="0" w:color="auto"/>
              <w:bottom w:val="single" w:sz="4" w:space="0" w:color="auto"/>
              <w:right w:val="single" w:sz="4" w:space="0" w:color="auto"/>
            </w:tcBorders>
            <w:hideMark/>
          </w:tcPr>
          <w:p w14:paraId="4E149D97" w14:textId="69F8EA31" w:rsidR="001C0A4B" w:rsidRDefault="00E24486">
            <w:pPr>
              <w:spacing w:line="240" w:lineRule="auto"/>
              <w:rPr>
                <w:b/>
                <w:bCs/>
                <w:lang w:val="sr-Cyrl-RS"/>
              </w:rPr>
            </w:pPr>
            <w:r>
              <w:rPr>
                <w:b/>
                <w:bCs/>
                <w:lang w:val="sr-Cyrl-RS"/>
              </w:rPr>
              <w:t>Г</w:t>
            </w:r>
            <w:r w:rsidR="001C0A4B">
              <w:rPr>
                <w:b/>
                <w:bCs/>
                <w:lang w:val="sr-Cyrl-RS"/>
              </w:rPr>
              <w:t>лавни део (</w:t>
            </w:r>
            <w:r w:rsidR="00D10A7B">
              <w:rPr>
                <w:b/>
                <w:bCs/>
                <w:lang w:val="sr-Cyrl-RS"/>
              </w:rPr>
              <w:t>3</w:t>
            </w:r>
            <w:r w:rsidR="0042541A">
              <w:rPr>
                <w:b/>
                <w:bCs/>
                <w:lang w:val="sr-Cyrl-RS"/>
              </w:rPr>
              <w:t>3</w:t>
            </w:r>
            <w:r w:rsidR="001C0A4B">
              <w:rPr>
                <w:b/>
                <w:bCs/>
                <w:lang w:val="sr-Cyrl-RS"/>
              </w:rPr>
              <w:t xml:space="preserve"> минута):</w:t>
            </w:r>
          </w:p>
        </w:tc>
        <w:tc>
          <w:tcPr>
            <w:tcW w:w="6662" w:type="dxa"/>
            <w:tcBorders>
              <w:top w:val="single" w:sz="4" w:space="0" w:color="auto"/>
              <w:left w:val="single" w:sz="4" w:space="0" w:color="auto"/>
              <w:bottom w:val="single" w:sz="4" w:space="0" w:color="auto"/>
              <w:right w:val="single" w:sz="4" w:space="0" w:color="auto"/>
            </w:tcBorders>
            <w:hideMark/>
          </w:tcPr>
          <w:p w14:paraId="5A0517F9" w14:textId="2CF58B3B" w:rsidR="001C0A4B" w:rsidRDefault="000A66A4">
            <w:pPr>
              <w:spacing w:line="240" w:lineRule="auto"/>
              <w:rPr>
                <w:sz w:val="18"/>
                <w:szCs w:val="18"/>
                <w:lang w:val="sr-Cyrl-RS"/>
              </w:rPr>
            </w:pPr>
            <w:r w:rsidRPr="002E1A22">
              <w:rPr>
                <w:b/>
                <w:bCs/>
                <w:sz w:val="18"/>
                <w:szCs w:val="18"/>
                <w:lang w:val="sr-Cyrl-RS"/>
              </w:rPr>
              <w:t>На почетку главног дела часа тражим да неко од ученика објасни назив романа који обрађујемо, односно шта то представља метафора 'нечиста крв'.</w:t>
            </w:r>
            <w:r>
              <w:rPr>
                <w:sz w:val="18"/>
                <w:szCs w:val="18"/>
                <w:lang w:val="sr-Cyrl-RS"/>
              </w:rPr>
              <w:t xml:space="preserve"> ('Нечиста крв' означа</w:t>
            </w:r>
            <w:r w:rsidR="009E3119">
              <w:rPr>
                <w:sz w:val="18"/>
                <w:szCs w:val="18"/>
                <w:lang w:val="sr-Cyrl-RS"/>
              </w:rPr>
              <w:t>ва породично наслеђе греха, којим је укаљана и обележена једна</w:t>
            </w:r>
            <w:r w:rsidR="00CA3DB7">
              <w:rPr>
                <w:sz w:val="18"/>
                <w:szCs w:val="18"/>
                <w:lang w:val="sr-Cyrl-RS"/>
              </w:rPr>
              <w:t>, некада угледна (још у време хаџи-Трифуна),</w:t>
            </w:r>
            <w:r w:rsidR="009E3119">
              <w:rPr>
                <w:sz w:val="18"/>
                <w:szCs w:val="18"/>
                <w:lang w:val="sr-Cyrl-RS"/>
              </w:rPr>
              <w:t xml:space="preserve"> врањанска породица. Грех</w:t>
            </w:r>
            <w:r w:rsidR="00CA3DB7">
              <w:rPr>
                <w:sz w:val="18"/>
                <w:szCs w:val="18"/>
                <w:lang w:val="sr-Cyrl-RS"/>
              </w:rPr>
              <w:t xml:space="preserve"> – одавање нагонима и хедонистичком начину живота,</w:t>
            </w:r>
            <w:r w:rsidR="009E3119">
              <w:rPr>
                <w:sz w:val="18"/>
                <w:szCs w:val="18"/>
                <w:lang w:val="sr-Cyrl-RS"/>
              </w:rPr>
              <w:t xml:space="preserve"> праћен</w:t>
            </w:r>
            <w:r w:rsidR="00CA3DB7">
              <w:rPr>
                <w:sz w:val="18"/>
                <w:szCs w:val="18"/>
                <w:lang w:val="sr-Cyrl-RS"/>
              </w:rPr>
              <w:t xml:space="preserve"> је, наравно,</w:t>
            </w:r>
            <w:r w:rsidR="009E3119">
              <w:rPr>
                <w:sz w:val="18"/>
                <w:szCs w:val="18"/>
                <w:lang w:val="sr-Cyrl-RS"/>
              </w:rPr>
              <w:t xml:space="preserve"> казном, у виду </w:t>
            </w:r>
            <w:r w:rsidR="00CA3DB7">
              <w:rPr>
                <w:sz w:val="18"/>
                <w:szCs w:val="18"/>
                <w:lang w:val="sr-Cyrl-RS"/>
              </w:rPr>
              <w:t>различитих врста болести, психичког и телесног пропадања, које је задесило многе чланове</w:t>
            </w:r>
            <w:r w:rsidR="00F107F9">
              <w:rPr>
                <w:sz w:val="18"/>
                <w:szCs w:val="18"/>
                <w:lang w:val="sr-Cyrl-RS"/>
              </w:rPr>
              <w:t xml:space="preserve"> </w:t>
            </w:r>
            <w:r w:rsidR="00CA3DB7">
              <w:rPr>
                <w:sz w:val="18"/>
                <w:szCs w:val="18"/>
                <w:lang w:val="sr-Cyrl-RS"/>
              </w:rPr>
              <w:t>ове породице</w:t>
            </w:r>
            <w:r w:rsidR="000247AB">
              <w:rPr>
                <w:sz w:val="18"/>
                <w:szCs w:val="18"/>
                <w:lang w:val="sr-Cyrl-RS"/>
              </w:rPr>
              <w:t>,</w:t>
            </w:r>
            <w:r w:rsidR="00CA3DB7">
              <w:rPr>
                <w:sz w:val="18"/>
                <w:szCs w:val="18"/>
                <w:lang w:val="sr-Cyrl-RS"/>
              </w:rPr>
              <w:t xml:space="preserve"> у више генерација</w:t>
            </w:r>
            <w:r w:rsidR="00D23695">
              <w:rPr>
                <w:sz w:val="18"/>
                <w:szCs w:val="18"/>
                <w:lang w:val="sr-Cyrl-RS"/>
              </w:rPr>
              <w:t xml:space="preserve"> – прабаба Цона, деда Каварола, Луда Наза, тетак Луди Риста</w:t>
            </w:r>
            <w:r w:rsidR="00F01426">
              <w:rPr>
                <w:sz w:val="18"/>
                <w:szCs w:val="18"/>
                <w:lang w:val="sr-Cyrl-RS"/>
              </w:rPr>
              <w:t>.</w:t>
            </w:r>
            <w:r w:rsidR="00F01426">
              <w:rPr>
                <w:sz w:val="18"/>
                <w:szCs w:val="18"/>
                <w:lang w:val="sr-Latn-RS"/>
              </w:rPr>
              <w:t>)</w:t>
            </w:r>
            <w:r w:rsidR="00CA3DB7">
              <w:rPr>
                <w:sz w:val="18"/>
                <w:szCs w:val="18"/>
                <w:lang w:val="sr-Cyrl-RS"/>
              </w:rPr>
              <w:t xml:space="preserve"> </w:t>
            </w:r>
            <w:r w:rsidR="00CA3DB7" w:rsidRPr="002E1A22">
              <w:rPr>
                <w:b/>
                <w:bCs/>
                <w:sz w:val="18"/>
                <w:szCs w:val="18"/>
                <w:lang w:val="sr-Cyrl-RS"/>
              </w:rPr>
              <w:t>Затим, са ученицима разговарам о теми овог романа, све док не дођемо, отприлике, до овога:</w:t>
            </w:r>
            <w:r w:rsidR="00CA3DB7">
              <w:rPr>
                <w:sz w:val="18"/>
                <w:szCs w:val="18"/>
                <w:lang w:val="sr-Cyrl-RS"/>
              </w:rPr>
              <w:t xml:space="preserve"> тема романа „Нечиста крв“ јесте</w:t>
            </w:r>
            <w:r w:rsidR="00F107F9">
              <w:rPr>
                <w:sz w:val="18"/>
                <w:szCs w:val="18"/>
                <w:lang w:val="sr-Cyrl-RS"/>
              </w:rPr>
              <w:t xml:space="preserve"> </w:t>
            </w:r>
            <w:r w:rsidR="00CA3DB7">
              <w:rPr>
                <w:sz w:val="18"/>
                <w:szCs w:val="18"/>
                <w:lang w:val="sr-Cyrl-RS"/>
              </w:rPr>
              <w:t>билошко пропадање (</w:t>
            </w:r>
            <w:r w:rsidR="00F107F9">
              <w:rPr>
                <w:sz w:val="18"/>
                <w:szCs w:val="18"/>
                <w:lang w:val="sr-Cyrl-RS"/>
              </w:rPr>
              <w:t>Софка и ефенди Мита су закаснели изданци на трулом породичном стаблу.</w:t>
            </w:r>
            <w:r w:rsidR="00CA3DB7">
              <w:rPr>
                <w:sz w:val="18"/>
                <w:szCs w:val="18"/>
                <w:lang w:val="sr-Cyrl-RS"/>
              </w:rPr>
              <w:t xml:space="preserve">), као и </w:t>
            </w:r>
            <w:r w:rsidR="00F107F9">
              <w:rPr>
                <w:sz w:val="18"/>
                <w:szCs w:val="18"/>
                <w:lang w:val="sr-Cyrl-RS"/>
              </w:rPr>
              <w:t xml:space="preserve">коначно </w:t>
            </w:r>
            <w:r w:rsidR="00CA3DB7">
              <w:rPr>
                <w:sz w:val="18"/>
                <w:szCs w:val="18"/>
                <w:lang w:val="sr-Cyrl-RS"/>
              </w:rPr>
              <w:t xml:space="preserve">материјално и морално пропадање једне угледне врањанске породице, изражено кроз судбину ликова Софке и њеног оца </w:t>
            </w:r>
            <w:r w:rsidR="00F107F9">
              <w:rPr>
                <w:sz w:val="18"/>
                <w:szCs w:val="18"/>
                <w:lang w:val="sr-Cyrl-RS"/>
              </w:rPr>
              <w:t>е</w:t>
            </w:r>
            <w:r w:rsidR="00CA3DB7">
              <w:rPr>
                <w:sz w:val="18"/>
                <w:szCs w:val="18"/>
                <w:lang w:val="sr-Cyrl-RS"/>
              </w:rPr>
              <w:t>фенди-Мите.</w:t>
            </w:r>
            <w:r w:rsidR="00F107F9">
              <w:rPr>
                <w:sz w:val="18"/>
                <w:szCs w:val="18"/>
                <w:lang w:val="sr-Cyrl-RS"/>
              </w:rPr>
              <w:t xml:space="preserve"> </w:t>
            </w:r>
            <w:r w:rsidR="00D23695" w:rsidRPr="002E1A22">
              <w:rPr>
                <w:b/>
                <w:bCs/>
                <w:sz w:val="18"/>
                <w:szCs w:val="18"/>
                <w:lang w:val="sr-Cyrl-RS"/>
              </w:rPr>
              <w:t>Онда се бавимо ликом Софке</w:t>
            </w:r>
            <w:r w:rsidR="00BA5CAA">
              <w:rPr>
                <w:sz w:val="18"/>
                <w:szCs w:val="18"/>
                <w:lang w:val="sr-Cyrl-RS"/>
              </w:rPr>
              <w:t>.</w:t>
            </w:r>
            <w:r w:rsidR="00D23695">
              <w:rPr>
                <w:sz w:val="18"/>
                <w:szCs w:val="18"/>
                <w:lang w:val="sr-Cyrl-RS"/>
              </w:rPr>
              <w:t xml:space="preserve"> Софка је постала изузетно лепа и изазовна девојка, са свим атрибутима женске лепоте: -обла, </w:t>
            </w:r>
            <w:r w:rsidR="00BA5CAA">
              <w:rPr>
                <w:sz w:val="18"/>
                <w:szCs w:val="18"/>
                <w:lang w:val="sr-Cyrl-RS"/>
              </w:rPr>
              <w:t>-</w:t>
            </w:r>
            <w:r w:rsidR="00D23695">
              <w:rPr>
                <w:sz w:val="18"/>
                <w:szCs w:val="18"/>
                <w:lang w:val="sr-Cyrl-RS"/>
              </w:rPr>
              <w:t xml:space="preserve">једра, </w:t>
            </w:r>
            <w:r w:rsidR="00BA5CAA">
              <w:rPr>
                <w:sz w:val="18"/>
                <w:szCs w:val="18"/>
                <w:lang w:val="sr-Cyrl-RS"/>
              </w:rPr>
              <w:t>-</w:t>
            </w:r>
            <w:r w:rsidR="00D23695">
              <w:rPr>
                <w:sz w:val="18"/>
                <w:szCs w:val="18"/>
                <w:lang w:val="sr-Cyrl-RS"/>
              </w:rPr>
              <w:t xml:space="preserve">витког тела, </w:t>
            </w:r>
            <w:r w:rsidR="00BA5CAA">
              <w:rPr>
                <w:sz w:val="18"/>
                <w:szCs w:val="18"/>
                <w:lang w:val="sr-Cyrl-RS"/>
              </w:rPr>
              <w:t>-</w:t>
            </w:r>
            <w:r w:rsidR="00D23695">
              <w:rPr>
                <w:sz w:val="18"/>
                <w:szCs w:val="18"/>
                <w:lang w:val="sr-Cyrl-RS"/>
              </w:rPr>
              <w:t xml:space="preserve">беле коже, </w:t>
            </w:r>
            <w:r w:rsidR="00BA5CAA">
              <w:rPr>
                <w:sz w:val="18"/>
                <w:szCs w:val="18"/>
                <w:lang w:val="sr-Cyrl-RS"/>
              </w:rPr>
              <w:t>-</w:t>
            </w:r>
            <w:r w:rsidR="00D23695">
              <w:rPr>
                <w:sz w:val="18"/>
                <w:szCs w:val="18"/>
                <w:lang w:val="sr-Cyrl-RS"/>
              </w:rPr>
              <w:t xml:space="preserve">крупних очију, </w:t>
            </w:r>
            <w:r w:rsidR="00BA5CAA">
              <w:rPr>
                <w:sz w:val="18"/>
                <w:szCs w:val="18"/>
                <w:lang w:val="sr-Cyrl-RS"/>
              </w:rPr>
              <w:t>-</w:t>
            </w:r>
            <w:r w:rsidR="00D23695">
              <w:rPr>
                <w:sz w:val="18"/>
                <w:szCs w:val="18"/>
                <w:lang w:val="sr-Cyrl-RS"/>
              </w:rPr>
              <w:t xml:space="preserve">врелих јагодица, </w:t>
            </w:r>
            <w:r w:rsidR="00BA5CAA">
              <w:rPr>
                <w:sz w:val="18"/>
                <w:szCs w:val="18"/>
                <w:lang w:val="sr-Cyrl-RS"/>
              </w:rPr>
              <w:t>-</w:t>
            </w:r>
            <w:r w:rsidR="00D23695">
              <w:rPr>
                <w:sz w:val="18"/>
                <w:szCs w:val="18"/>
                <w:lang w:val="sr-Cyrl-RS"/>
              </w:rPr>
              <w:t xml:space="preserve">влажних и страсних усана, </w:t>
            </w:r>
            <w:r w:rsidR="00BA5CAA">
              <w:rPr>
                <w:sz w:val="18"/>
                <w:szCs w:val="18"/>
                <w:lang w:val="sr-Cyrl-RS"/>
              </w:rPr>
              <w:t>-</w:t>
            </w:r>
            <w:r w:rsidR="00D23695">
              <w:rPr>
                <w:sz w:val="18"/>
                <w:szCs w:val="18"/>
                <w:lang w:val="sr-Cyrl-RS"/>
              </w:rPr>
              <w:t>бујне, меке, црне и тешке косе.</w:t>
            </w:r>
            <w:r w:rsidR="00BA5CAA">
              <w:rPr>
                <w:sz w:val="18"/>
                <w:szCs w:val="18"/>
                <w:lang w:val="sr-Cyrl-RS"/>
              </w:rPr>
              <w:t xml:space="preserve"> </w:t>
            </w:r>
            <w:r w:rsidR="00BA5CAA" w:rsidRPr="002E1A22">
              <w:rPr>
                <w:i/>
                <w:iCs/>
                <w:sz w:val="18"/>
                <w:szCs w:val="18"/>
                <w:lang w:val="sr-Cyrl-RS"/>
              </w:rPr>
              <w:t>Свест о изузетној сопственој лепоти одређује Софкино понашање.</w:t>
            </w:r>
            <w:r w:rsidR="00BA5CAA" w:rsidRPr="002E1A22">
              <w:rPr>
                <w:b/>
                <w:bCs/>
                <w:sz w:val="18"/>
                <w:szCs w:val="18"/>
                <w:lang w:val="sr-Cyrl-RS"/>
              </w:rPr>
              <w:t xml:space="preserve"> Каква је она?</w:t>
            </w:r>
            <w:r w:rsidR="00BA5CAA">
              <w:rPr>
                <w:sz w:val="18"/>
                <w:szCs w:val="18"/>
                <w:lang w:val="sr-Cyrl-RS"/>
              </w:rPr>
              <w:t xml:space="preserve"> (-горда, -провокативна, заводљива, -нарцисоидна, егоцентрична, -препотентна</w:t>
            </w:r>
            <w:r w:rsidR="00D23695" w:rsidRPr="002E1A22">
              <w:rPr>
                <w:sz w:val="18"/>
                <w:szCs w:val="18"/>
                <w:lang w:val="sr-Cyrl-RS"/>
              </w:rPr>
              <w:t>)</w:t>
            </w:r>
            <w:r w:rsidR="00BA5CAA" w:rsidRPr="002E1A22">
              <w:rPr>
                <w:sz w:val="18"/>
                <w:szCs w:val="18"/>
                <w:lang w:val="sr-Cyrl-RS"/>
              </w:rPr>
              <w:t xml:space="preserve">. </w:t>
            </w:r>
            <w:r w:rsidR="00BA5CAA" w:rsidRPr="002E1A22">
              <w:rPr>
                <w:i/>
                <w:iCs/>
                <w:sz w:val="18"/>
                <w:szCs w:val="18"/>
                <w:lang w:val="sr-Cyrl-RS"/>
              </w:rPr>
              <w:t xml:space="preserve">Софка не жели много да размишља о својим прецима, </w:t>
            </w:r>
            <w:r w:rsidR="00D447FD" w:rsidRPr="002E1A22">
              <w:rPr>
                <w:i/>
                <w:iCs/>
                <w:sz w:val="18"/>
                <w:szCs w:val="18"/>
                <w:lang w:val="sr-Cyrl-RS"/>
              </w:rPr>
              <w:t xml:space="preserve">одбијајући од себе страх да ће </w:t>
            </w:r>
            <w:r w:rsidR="00FB5240">
              <w:rPr>
                <w:i/>
                <w:iCs/>
                <w:sz w:val="18"/>
                <w:szCs w:val="18"/>
                <w:lang w:val="sr-Cyrl-RS"/>
              </w:rPr>
              <w:t>се и</w:t>
            </w:r>
            <w:r w:rsidR="00D447FD" w:rsidRPr="002E1A22">
              <w:rPr>
                <w:i/>
                <w:iCs/>
                <w:sz w:val="18"/>
                <w:szCs w:val="18"/>
                <w:lang w:val="sr-Cyrl-RS"/>
              </w:rPr>
              <w:t xml:space="preserve"> кроз њу „</w:t>
            </w:r>
            <w:r w:rsidR="00FB5240">
              <w:rPr>
                <w:i/>
                <w:iCs/>
                <w:sz w:val="18"/>
                <w:szCs w:val="18"/>
                <w:lang w:val="sr-Cyrl-RS"/>
              </w:rPr>
              <w:t>испољити</w:t>
            </w:r>
            <w:r w:rsidR="00D447FD" w:rsidRPr="002E1A22">
              <w:rPr>
                <w:i/>
                <w:iCs/>
                <w:sz w:val="18"/>
                <w:szCs w:val="18"/>
                <w:lang w:val="sr-Cyrl-RS"/>
              </w:rPr>
              <w:t xml:space="preserve"> дејство </w:t>
            </w:r>
            <w:r w:rsidR="00FB5240">
              <w:rPr>
                <w:i/>
                <w:iCs/>
                <w:sz w:val="18"/>
                <w:szCs w:val="18"/>
                <w:lang w:val="sr-Cyrl-RS"/>
              </w:rPr>
              <w:t>'</w:t>
            </w:r>
            <w:r w:rsidR="00D447FD" w:rsidRPr="002E1A22">
              <w:rPr>
                <w:i/>
                <w:iCs/>
                <w:sz w:val="18"/>
                <w:szCs w:val="18"/>
                <w:lang w:val="sr-Cyrl-RS"/>
              </w:rPr>
              <w:t>нечисте крви</w:t>
            </w:r>
            <w:r w:rsidR="00FB5240">
              <w:rPr>
                <w:i/>
                <w:iCs/>
                <w:sz w:val="18"/>
                <w:szCs w:val="18"/>
                <w:lang w:val="sr-Cyrl-RS"/>
              </w:rPr>
              <w:t>'</w:t>
            </w:r>
            <w:r w:rsidR="00D447FD" w:rsidRPr="002E1A22">
              <w:rPr>
                <w:i/>
                <w:iCs/>
                <w:sz w:val="18"/>
                <w:szCs w:val="18"/>
                <w:lang w:val="sr-Cyrl-RS"/>
              </w:rPr>
              <w:t>“.</w:t>
            </w:r>
            <w:r w:rsidR="002E1A22">
              <w:rPr>
                <w:i/>
                <w:iCs/>
                <w:sz w:val="18"/>
                <w:szCs w:val="18"/>
                <w:lang w:val="sr-Cyrl-RS"/>
              </w:rPr>
              <w:t xml:space="preserve"> </w:t>
            </w:r>
            <w:r w:rsidR="002E1A22" w:rsidRPr="002E1A22">
              <w:rPr>
                <w:b/>
                <w:bCs/>
                <w:sz w:val="18"/>
                <w:szCs w:val="18"/>
                <w:lang w:val="sr-Cyrl-RS"/>
              </w:rPr>
              <w:t>Ш</w:t>
            </w:r>
            <w:r w:rsidR="00D447FD" w:rsidRPr="002E1A22">
              <w:rPr>
                <w:b/>
                <w:bCs/>
                <w:sz w:val="18"/>
                <w:szCs w:val="18"/>
                <w:lang w:val="sr-Cyrl-RS"/>
              </w:rPr>
              <w:t xml:space="preserve">та је код ње </w:t>
            </w:r>
            <w:r w:rsidR="00D447FD" w:rsidRPr="002E1A22">
              <w:rPr>
                <w:b/>
                <w:bCs/>
                <w:sz w:val="18"/>
                <w:szCs w:val="18"/>
                <w:lang w:val="sr-Cyrl-RS"/>
              </w:rPr>
              <w:lastRenderedPageBreak/>
              <w:t>симптом 'нечисте крви'?</w:t>
            </w:r>
            <w:r w:rsidR="00D447FD">
              <w:rPr>
                <w:sz w:val="18"/>
                <w:szCs w:val="18"/>
                <w:lang w:val="sr-Cyrl-RS"/>
              </w:rPr>
              <w:t xml:space="preserve"> (Софку одликује </w:t>
            </w:r>
            <w:r w:rsidR="00C277E8">
              <w:rPr>
                <w:sz w:val="18"/>
                <w:szCs w:val="18"/>
                <w:lang w:val="sr-Cyrl-RS"/>
              </w:rPr>
              <w:t>и</w:t>
            </w:r>
            <w:r w:rsidR="00D447FD">
              <w:rPr>
                <w:sz w:val="18"/>
                <w:szCs w:val="18"/>
                <w:lang w:val="sr-Cyrl-RS"/>
              </w:rPr>
              <w:t xml:space="preserve">нтензивна чулна природа, понекад неконтролисана </w:t>
            </w:r>
            <w:r w:rsidR="00F93F8E">
              <w:rPr>
                <w:sz w:val="18"/>
                <w:szCs w:val="18"/>
                <w:lang w:val="sr-Cyrl-RS"/>
              </w:rPr>
              <w:t xml:space="preserve">телесна </w:t>
            </w:r>
            <w:r w:rsidR="00D447FD">
              <w:rPr>
                <w:sz w:val="18"/>
                <w:szCs w:val="18"/>
                <w:lang w:val="sr-Cyrl-RS"/>
              </w:rPr>
              <w:t xml:space="preserve">пожуда, коју је једанпут једва успела да задржи за себе а да не води љубав са неугледним слугом. Она </w:t>
            </w:r>
            <w:r w:rsidR="002E1A22">
              <w:rPr>
                <w:sz w:val="18"/>
                <w:szCs w:val="18"/>
                <w:lang w:val="sr-Cyrl-RS"/>
              </w:rPr>
              <w:t>воли</w:t>
            </w:r>
            <w:r w:rsidR="00D447FD">
              <w:rPr>
                <w:sz w:val="18"/>
                <w:szCs w:val="18"/>
                <w:lang w:val="sr-Cyrl-RS"/>
              </w:rPr>
              <w:t xml:space="preserve"> време које проводи сама, јер тада може слободно да ужива у својој лепоти и једрости свога тела. У тим тренуцима она као да се подваја</w:t>
            </w:r>
            <w:r w:rsidR="00C277E8">
              <w:rPr>
                <w:sz w:val="18"/>
                <w:szCs w:val="18"/>
                <w:lang w:val="sr-Cyrl-RS"/>
              </w:rPr>
              <w:t xml:space="preserve"> на свесни део (она сама) и несвесни, нагонски део коме се предаје (носилац нечисте крви). Тада она страствено грли, обавија, љуби и милује себе.</w:t>
            </w:r>
            <w:r w:rsidR="00D447FD">
              <w:rPr>
                <w:sz w:val="18"/>
                <w:szCs w:val="18"/>
                <w:lang w:val="sr-Cyrl-RS"/>
              </w:rPr>
              <w:t>)</w:t>
            </w:r>
            <w:r w:rsidR="00C277E8">
              <w:rPr>
                <w:sz w:val="18"/>
                <w:szCs w:val="18"/>
                <w:lang w:val="sr-Cyrl-RS"/>
              </w:rPr>
              <w:t xml:space="preserve"> </w:t>
            </w:r>
            <w:r w:rsidR="00C277E8" w:rsidRPr="002E1A22">
              <w:rPr>
                <w:b/>
                <w:bCs/>
                <w:sz w:val="18"/>
                <w:szCs w:val="18"/>
                <w:lang w:val="sr-Cyrl-RS"/>
              </w:rPr>
              <w:t xml:space="preserve">Какав је однос између Софке и њеног оца </w:t>
            </w:r>
            <w:r w:rsidR="009C13EF">
              <w:rPr>
                <w:b/>
                <w:bCs/>
                <w:sz w:val="18"/>
                <w:szCs w:val="18"/>
                <w:lang w:val="sr-Cyrl-RS"/>
              </w:rPr>
              <w:t>е</w:t>
            </w:r>
            <w:r w:rsidR="00C277E8" w:rsidRPr="002E1A22">
              <w:rPr>
                <w:b/>
                <w:bCs/>
                <w:sz w:val="18"/>
                <w:szCs w:val="18"/>
                <w:lang w:val="sr-Cyrl-RS"/>
              </w:rPr>
              <w:t>фенди-Мите</w:t>
            </w:r>
            <w:r w:rsidR="002E1A22">
              <w:rPr>
                <w:b/>
                <w:bCs/>
                <w:sz w:val="18"/>
                <w:szCs w:val="18"/>
                <w:lang w:val="sr-Cyrl-RS"/>
              </w:rPr>
              <w:t xml:space="preserve"> у почетку</w:t>
            </w:r>
            <w:r w:rsidR="00C277E8" w:rsidRPr="002E1A22">
              <w:rPr>
                <w:b/>
                <w:bCs/>
                <w:sz w:val="18"/>
                <w:szCs w:val="18"/>
                <w:lang w:val="sr-Cyrl-RS"/>
              </w:rPr>
              <w:t>?</w:t>
            </w:r>
            <w:r w:rsidR="00C277E8">
              <w:rPr>
                <w:sz w:val="18"/>
                <w:szCs w:val="18"/>
                <w:lang w:val="sr-Cyrl-RS"/>
              </w:rPr>
              <w:t xml:space="preserve"> (Они су били врло блиски. Имали су обичај да тепају једно другоме у деминутиву.) </w:t>
            </w:r>
            <w:r w:rsidR="00C277E8" w:rsidRPr="002E1A22">
              <w:rPr>
                <w:b/>
                <w:bCs/>
                <w:sz w:val="18"/>
                <w:szCs w:val="18"/>
                <w:lang w:val="sr-Cyrl-RS"/>
              </w:rPr>
              <w:t>Када долази до промене у њиховом односу и због чега?</w:t>
            </w:r>
            <w:r w:rsidR="00C277E8">
              <w:rPr>
                <w:sz w:val="18"/>
                <w:szCs w:val="18"/>
                <w:lang w:val="sr-Cyrl-RS"/>
              </w:rPr>
              <w:t xml:space="preserve"> (До промене долази онда када је Софка из девојчице почела да се развија у лепу и бујну девојку. Њен отац је све ређе долазио из Турске (где се, под утицајем нових друштвених околности преселио), и то само преко ноћи, избегавајући да проводи много времена са њом. </w:t>
            </w:r>
            <w:r w:rsidR="0036673F">
              <w:rPr>
                <w:sz w:val="18"/>
                <w:szCs w:val="18"/>
                <w:lang w:val="sr-Cyrl-RS"/>
              </w:rPr>
              <w:t>Свестан наслеђа нечисте крви, о</w:t>
            </w:r>
            <w:r w:rsidR="00C277E8">
              <w:rPr>
                <w:sz w:val="18"/>
                <w:szCs w:val="18"/>
                <w:lang w:val="sr-Cyrl-RS"/>
              </w:rPr>
              <w:t xml:space="preserve">н </w:t>
            </w:r>
            <w:r w:rsidR="0036673F">
              <w:rPr>
                <w:sz w:val="18"/>
                <w:szCs w:val="18"/>
                <w:lang w:val="sr-Cyrl-RS"/>
              </w:rPr>
              <w:t xml:space="preserve">као да </w:t>
            </w:r>
            <w:r w:rsidR="00C277E8">
              <w:rPr>
                <w:sz w:val="18"/>
                <w:szCs w:val="18"/>
                <w:lang w:val="sr-Cyrl-RS"/>
              </w:rPr>
              <w:t>се плашио своје могуће инцест</w:t>
            </w:r>
            <w:r w:rsidR="0036673F">
              <w:rPr>
                <w:sz w:val="18"/>
                <w:szCs w:val="18"/>
                <w:lang w:val="sr-Cyrl-RS"/>
              </w:rPr>
              <w:t xml:space="preserve">уозне жеље. Да би се извукао из тешке материјалне ситуације, </w:t>
            </w:r>
            <w:r w:rsidR="009C13EF">
              <w:rPr>
                <w:sz w:val="18"/>
                <w:szCs w:val="18"/>
                <w:lang w:val="sr-Cyrl-RS"/>
              </w:rPr>
              <w:t>е</w:t>
            </w:r>
            <w:r w:rsidR="0036673F">
              <w:rPr>
                <w:sz w:val="18"/>
                <w:szCs w:val="18"/>
                <w:lang w:val="sr-Cyrl-RS"/>
              </w:rPr>
              <w:t>фенди-Мита одлучује да своју ћерку уда у замену за велики новац.</w:t>
            </w:r>
            <w:r w:rsidR="009C13EF">
              <w:rPr>
                <w:sz w:val="18"/>
                <w:szCs w:val="18"/>
                <w:lang w:val="sr-Cyrl-RS"/>
              </w:rPr>
              <w:t>)</w:t>
            </w:r>
            <w:r w:rsidR="0036673F">
              <w:rPr>
                <w:sz w:val="18"/>
                <w:szCs w:val="18"/>
                <w:lang w:val="sr-Cyrl-RS"/>
              </w:rPr>
              <w:t xml:space="preserve"> </w:t>
            </w:r>
            <w:r w:rsidR="0036673F" w:rsidRPr="002E1A22">
              <w:rPr>
                <w:b/>
                <w:bCs/>
                <w:sz w:val="18"/>
                <w:szCs w:val="18"/>
                <w:lang w:val="sr-Cyrl-RS"/>
              </w:rPr>
              <w:t>Ко је газда Марко и какав је његов однос са Софком?</w:t>
            </w:r>
            <w:r w:rsidR="0036673F">
              <w:rPr>
                <w:sz w:val="18"/>
                <w:szCs w:val="18"/>
                <w:lang w:val="sr-Cyrl-RS"/>
              </w:rPr>
              <w:t xml:space="preserve"> (Газда Марко је имућни сељак који се са својом породицом доселио у Врање бежећи од крвне освете. Он је имао </w:t>
            </w:r>
            <w:r w:rsidR="002E1A22">
              <w:rPr>
                <w:sz w:val="18"/>
                <w:szCs w:val="18"/>
                <w:lang w:val="sr-Cyrl-RS"/>
              </w:rPr>
              <w:t xml:space="preserve">много </w:t>
            </w:r>
            <w:r w:rsidR="0036673F">
              <w:rPr>
                <w:sz w:val="18"/>
                <w:szCs w:val="18"/>
                <w:lang w:val="sr-Cyrl-RS"/>
              </w:rPr>
              <w:t>новц</w:t>
            </w:r>
            <w:r w:rsidR="002E1A22">
              <w:rPr>
                <w:sz w:val="18"/>
                <w:szCs w:val="18"/>
                <w:lang w:val="sr-Cyrl-RS"/>
              </w:rPr>
              <w:t>а</w:t>
            </w:r>
            <w:r w:rsidR="0036673F">
              <w:rPr>
                <w:sz w:val="18"/>
                <w:szCs w:val="18"/>
                <w:lang w:val="sr-Cyrl-RS"/>
              </w:rPr>
              <w:t>, али не и углед</w:t>
            </w:r>
            <w:r w:rsidR="002E1A22">
              <w:rPr>
                <w:sz w:val="18"/>
                <w:szCs w:val="18"/>
                <w:lang w:val="sr-Cyrl-RS"/>
              </w:rPr>
              <w:t>а</w:t>
            </w:r>
            <w:r w:rsidR="0036673F">
              <w:rPr>
                <w:sz w:val="18"/>
                <w:szCs w:val="18"/>
                <w:lang w:val="sr-Cyrl-RS"/>
              </w:rPr>
              <w:t xml:space="preserve"> у новој средини. Углед </w:t>
            </w:r>
            <w:r w:rsidR="00524C06">
              <w:rPr>
                <w:sz w:val="18"/>
                <w:szCs w:val="18"/>
                <w:lang w:val="sr-Cyrl-RS"/>
              </w:rPr>
              <w:t xml:space="preserve">је </w:t>
            </w:r>
            <w:r w:rsidR="0036673F">
              <w:rPr>
                <w:sz w:val="18"/>
                <w:szCs w:val="18"/>
                <w:lang w:val="sr-Cyrl-RS"/>
              </w:rPr>
              <w:t xml:space="preserve">газда Марко </w:t>
            </w:r>
            <w:r w:rsidR="00524C06">
              <w:rPr>
                <w:sz w:val="18"/>
                <w:szCs w:val="18"/>
                <w:lang w:val="sr-Cyrl-RS"/>
              </w:rPr>
              <w:t>смислио</w:t>
            </w:r>
            <w:r w:rsidR="0036673F">
              <w:rPr>
                <w:sz w:val="18"/>
                <w:szCs w:val="18"/>
                <w:lang w:val="sr-Cyrl-RS"/>
              </w:rPr>
              <w:t xml:space="preserve"> да купи тако што ће се, женидбом свог сина</w:t>
            </w:r>
            <w:r w:rsidR="00524C06">
              <w:rPr>
                <w:sz w:val="18"/>
                <w:szCs w:val="18"/>
                <w:lang w:val="sr-Cyrl-RS"/>
              </w:rPr>
              <w:t xml:space="preserve"> Томче Софком</w:t>
            </w:r>
            <w:r w:rsidR="0036673F">
              <w:rPr>
                <w:sz w:val="18"/>
                <w:szCs w:val="18"/>
                <w:lang w:val="sr-Cyrl-RS"/>
              </w:rPr>
              <w:t xml:space="preserve">, ородити са </w:t>
            </w:r>
            <w:r w:rsidR="00524C06">
              <w:rPr>
                <w:sz w:val="18"/>
                <w:szCs w:val="18"/>
                <w:lang w:val="sr-Cyrl-RS"/>
              </w:rPr>
              <w:t>чувеном хаџи-Трифуновом породицом. Пресудни разлог да</w:t>
            </w:r>
            <w:r w:rsidR="007E4CB9">
              <w:rPr>
                <w:sz w:val="18"/>
                <w:szCs w:val="18"/>
                <w:lang w:val="sr-Latn-RS"/>
              </w:rPr>
              <w:t xml:space="preserve"> </w:t>
            </w:r>
            <w:r w:rsidR="007E4CB9">
              <w:rPr>
                <w:sz w:val="18"/>
                <w:szCs w:val="18"/>
                <w:lang w:val="sr-Cyrl-RS"/>
              </w:rPr>
              <w:t>се</w:t>
            </w:r>
            <w:r w:rsidR="00524C06">
              <w:rPr>
                <w:sz w:val="18"/>
                <w:szCs w:val="18"/>
                <w:lang w:val="sr-Cyrl-RS"/>
              </w:rPr>
              <w:t xml:space="preserve"> ожени Софком, додуше, било је то што га је опчинила, па је рачунао да ће тако, према несуђеном правил</w:t>
            </w:r>
            <w:r w:rsidR="00F93F8E">
              <w:rPr>
                <w:sz w:val="18"/>
                <w:szCs w:val="18"/>
                <w:lang w:val="sr-Cyrl-RS"/>
              </w:rPr>
              <w:t>у</w:t>
            </w:r>
            <w:r w:rsidR="00524C06">
              <w:rPr>
                <w:sz w:val="18"/>
                <w:szCs w:val="18"/>
                <w:lang w:val="sr-Cyrl-RS"/>
              </w:rPr>
              <w:t>, она њему, као свекру, припасти на једну ноћ.</w:t>
            </w:r>
            <w:r w:rsidR="00044A64">
              <w:rPr>
                <w:sz w:val="18"/>
                <w:szCs w:val="18"/>
                <w:lang w:val="sr-Cyrl-RS"/>
              </w:rPr>
              <w:t xml:space="preserve"> Када му се та жеља изјаловила, он ће сву силину своје мушке страсти окренути на деструкцију и коначну самодестру</w:t>
            </w:r>
            <w:r w:rsidR="007E4CB9">
              <w:rPr>
                <w:sz w:val="18"/>
                <w:szCs w:val="18"/>
                <w:lang w:val="sr-Cyrl-RS"/>
              </w:rPr>
              <w:t>к</w:t>
            </w:r>
            <w:r w:rsidR="00044A64">
              <w:rPr>
                <w:sz w:val="18"/>
                <w:szCs w:val="18"/>
                <w:lang w:val="sr-Cyrl-RS"/>
              </w:rPr>
              <w:t>цију. Разјарен,</w:t>
            </w:r>
            <w:r w:rsidR="007E4CB9">
              <w:rPr>
                <w:sz w:val="18"/>
                <w:szCs w:val="18"/>
                <w:lang w:val="sr-Cyrl-RS"/>
              </w:rPr>
              <w:t xml:space="preserve"> </w:t>
            </w:r>
            <w:r w:rsidR="00F93F8E">
              <w:rPr>
                <w:sz w:val="18"/>
                <w:szCs w:val="18"/>
                <w:lang w:val="sr-Cyrl-RS"/>
              </w:rPr>
              <w:t xml:space="preserve">на коњу ће </w:t>
            </w:r>
            <w:r w:rsidR="00044A64">
              <w:rPr>
                <w:sz w:val="18"/>
                <w:szCs w:val="18"/>
                <w:lang w:val="sr-Cyrl-RS"/>
              </w:rPr>
              <w:t>отићи од куће и у граничној борби са Арнаутима задобити смртну рану, не могавши више да подноси Софкину близину.</w:t>
            </w:r>
            <w:r w:rsidR="0036673F">
              <w:rPr>
                <w:sz w:val="18"/>
                <w:szCs w:val="18"/>
                <w:lang w:val="sr-Cyrl-RS"/>
              </w:rPr>
              <w:t>)</w:t>
            </w:r>
            <w:r w:rsidR="00044A64">
              <w:rPr>
                <w:sz w:val="18"/>
                <w:szCs w:val="18"/>
                <w:lang w:val="sr-Cyrl-RS"/>
              </w:rPr>
              <w:t xml:space="preserve"> </w:t>
            </w:r>
            <w:r w:rsidR="00044A64" w:rsidRPr="002E1A22">
              <w:rPr>
                <w:b/>
                <w:bCs/>
                <w:sz w:val="18"/>
                <w:szCs w:val="18"/>
                <w:lang w:val="sr-Cyrl-RS"/>
              </w:rPr>
              <w:t>Кој</w:t>
            </w:r>
            <w:r w:rsidR="00FB5240">
              <w:rPr>
                <w:b/>
                <w:bCs/>
                <w:sz w:val="18"/>
                <w:szCs w:val="18"/>
                <w:lang w:val="sr-Cyrl-RS"/>
              </w:rPr>
              <w:t>а</w:t>
            </w:r>
            <w:r w:rsidR="00044A64" w:rsidRPr="002E1A22">
              <w:rPr>
                <w:b/>
                <w:bCs/>
                <w:sz w:val="18"/>
                <w:szCs w:val="18"/>
                <w:lang w:val="sr-Cyrl-RS"/>
              </w:rPr>
              <w:t xml:space="preserve"> су три </w:t>
            </w:r>
            <w:r w:rsidR="007E4CB9">
              <w:rPr>
                <w:b/>
                <w:bCs/>
                <w:sz w:val="18"/>
                <w:szCs w:val="18"/>
                <w:lang w:val="sr-Cyrl-RS"/>
              </w:rPr>
              <w:t>нај</w:t>
            </w:r>
            <w:r w:rsidR="00044A64" w:rsidRPr="002E1A22">
              <w:rPr>
                <w:b/>
                <w:bCs/>
                <w:sz w:val="18"/>
                <w:szCs w:val="18"/>
                <w:lang w:val="sr-Cyrl-RS"/>
              </w:rPr>
              <w:t>драматичнија места у читавом роману?</w:t>
            </w:r>
            <w:r w:rsidR="00044A64">
              <w:rPr>
                <w:sz w:val="18"/>
                <w:szCs w:val="18"/>
                <w:lang w:val="sr-Cyrl-RS"/>
              </w:rPr>
              <w:t xml:space="preserve"> (1. Ефенди-Мита одлучује да прода своју кћер газда-Марку. Она му се супротставља, али поставши свесна тежине сиромаштва у које су запали као породица, с обзиром на то колико воли свог оца, она показује спремност на жртву. 2. Газда Марко, коме бране да уђе у Софкину собу, изневерених очекивања, ван себе, бесан, одлази од куће.</w:t>
            </w:r>
            <w:r w:rsidR="00765B5D">
              <w:rPr>
                <w:sz w:val="18"/>
                <w:szCs w:val="18"/>
                <w:lang w:val="sr-Cyrl-RS"/>
              </w:rPr>
              <w:t xml:space="preserve"> </w:t>
            </w:r>
            <w:r w:rsidR="00765B5D" w:rsidRPr="002E1A22">
              <w:rPr>
                <w:i/>
                <w:iCs/>
                <w:sz w:val="18"/>
                <w:szCs w:val="18"/>
                <w:lang w:val="sr-Cyrl-RS"/>
              </w:rPr>
              <w:t>Овај лик представља оличење 'жала за младошћу', честог мотива у делима Б. Станковића.</w:t>
            </w:r>
            <w:r w:rsidR="00765B5D">
              <w:rPr>
                <w:sz w:val="18"/>
                <w:szCs w:val="18"/>
                <w:lang w:val="sr-Cyrl-RS"/>
              </w:rPr>
              <w:t xml:space="preserve">) </w:t>
            </w:r>
            <w:r w:rsidR="00044A64">
              <w:rPr>
                <w:sz w:val="18"/>
                <w:szCs w:val="18"/>
                <w:lang w:val="sr-Cyrl-RS"/>
              </w:rPr>
              <w:t>3. Ефенди-Мита долази по преостали део дуга</w:t>
            </w:r>
            <w:r w:rsidR="00765B5D">
              <w:rPr>
                <w:sz w:val="18"/>
                <w:szCs w:val="18"/>
                <w:lang w:val="sr-Cyrl-RS"/>
              </w:rPr>
              <w:t xml:space="preserve"> код Томче, који о томе ништа није знао. Тиме је ћерки укварио последњу прилику за миран и релативно срећан породичан живот. Ова двојица жучн</w:t>
            </w:r>
            <w:r w:rsidR="007E4CB9">
              <w:rPr>
                <w:sz w:val="18"/>
                <w:szCs w:val="18"/>
                <w:lang w:val="sr-Cyrl-RS"/>
              </w:rPr>
              <w:t>о се сукобљавају, а по одласку е</w:t>
            </w:r>
            <w:r w:rsidR="00765B5D">
              <w:rPr>
                <w:sz w:val="18"/>
                <w:szCs w:val="18"/>
                <w:lang w:val="sr-Cyrl-RS"/>
              </w:rPr>
              <w:t xml:space="preserve">фенди-Мите мења се динамика односа између Томче и Софке, који су се до тада </w:t>
            </w:r>
            <w:r w:rsidR="008426A4">
              <w:rPr>
                <w:sz w:val="18"/>
                <w:szCs w:val="18"/>
                <w:lang w:val="sr-Cyrl-RS"/>
              </w:rPr>
              <w:t xml:space="preserve">добро </w:t>
            </w:r>
            <w:r w:rsidR="00765B5D">
              <w:rPr>
                <w:sz w:val="18"/>
                <w:szCs w:val="18"/>
                <w:lang w:val="sr-Cyrl-RS"/>
              </w:rPr>
              <w:t>слагали.</w:t>
            </w:r>
            <w:r w:rsidR="000247AB">
              <w:rPr>
                <w:sz w:val="18"/>
                <w:szCs w:val="18"/>
                <w:lang w:val="sr-Cyrl-RS"/>
              </w:rPr>
              <w:t xml:space="preserve"> Због тога што је сазнао да није кренула за њега из љубави, Томча Софку почиње да физички и психичке злоставља, да је понижава, тера је да пије. Често је, пак, и одсутан од куће.</w:t>
            </w:r>
            <w:r w:rsidR="00044A64">
              <w:rPr>
                <w:sz w:val="18"/>
                <w:szCs w:val="18"/>
                <w:lang w:val="sr-Cyrl-RS"/>
              </w:rPr>
              <w:t>)</w:t>
            </w:r>
            <w:r w:rsidR="000247AB">
              <w:rPr>
                <w:sz w:val="18"/>
                <w:szCs w:val="18"/>
                <w:lang w:val="sr-Cyrl-RS"/>
              </w:rPr>
              <w:t xml:space="preserve"> </w:t>
            </w:r>
            <w:r w:rsidR="000247AB" w:rsidRPr="002E1A22">
              <w:rPr>
                <w:b/>
                <w:bCs/>
                <w:sz w:val="18"/>
                <w:szCs w:val="18"/>
                <w:lang w:val="sr-Cyrl-RS"/>
              </w:rPr>
              <w:t>Како је Софка коначно потпала под дејство 'нечисте крви'?</w:t>
            </w:r>
            <w:r w:rsidR="000247AB">
              <w:rPr>
                <w:sz w:val="18"/>
                <w:szCs w:val="18"/>
                <w:lang w:val="sr-Cyrl-RS"/>
              </w:rPr>
              <w:t xml:space="preserve"> (Софка је на крају потпуно емоционално отупела, одала се пићу и блуду са својим слугама, изроди</w:t>
            </w:r>
            <w:r w:rsidR="00FB5240">
              <w:rPr>
                <w:sz w:val="18"/>
                <w:szCs w:val="18"/>
                <w:lang w:val="sr-Cyrl-RS"/>
              </w:rPr>
              <w:t>ла</w:t>
            </w:r>
            <w:r w:rsidR="000247AB">
              <w:rPr>
                <w:sz w:val="18"/>
                <w:szCs w:val="18"/>
                <w:lang w:val="sr-Cyrl-RS"/>
              </w:rPr>
              <w:t xml:space="preserve"> нездраву децу.)</w:t>
            </w:r>
          </w:p>
          <w:p w14:paraId="0619156D" w14:textId="62CF31F2" w:rsidR="00FB5240" w:rsidRPr="00092F15" w:rsidRDefault="00FB5240" w:rsidP="00C04505">
            <w:pPr>
              <w:spacing w:line="240" w:lineRule="auto"/>
              <w:rPr>
                <w:sz w:val="18"/>
                <w:szCs w:val="18"/>
                <w:lang w:val="sr-Cyrl-RS"/>
              </w:rPr>
            </w:pPr>
            <w:r w:rsidRPr="00FB5240">
              <w:rPr>
                <w:b/>
                <w:bCs/>
                <w:sz w:val="18"/>
                <w:szCs w:val="18"/>
                <w:lang w:val="sr-Cyrl-RS"/>
              </w:rPr>
              <w:t>Какав је положај жена у односу на мушкарце у времену радње овог романа?</w:t>
            </w:r>
            <w:r>
              <w:rPr>
                <w:sz w:val="18"/>
                <w:szCs w:val="18"/>
                <w:lang w:val="sr-Cyrl-RS"/>
              </w:rPr>
              <w:t xml:space="preserve"> (Жене су у подређеном положају у односу на мушкарце.) </w:t>
            </w:r>
            <w:r w:rsidRPr="00FB5240">
              <w:rPr>
                <w:b/>
                <w:bCs/>
                <w:sz w:val="18"/>
                <w:szCs w:val="18"/>
                <w:lang w:val="sr-Cyrl-RS"/>
              </w:rPr>
              <w:t>Зашто су жене у подређеном односу?</w:t>
            </w:r>
            <w:r>
              <w:rPr>
                <w:b/>
                <w:bCs/>
                <w:sz w:val="18"/>
                <w:szCs w:val="18"/>
                <w:lang w:val="sr-Cyrl-RS"/>
              </w:rPr>
              <w:t xml:space="preserve"> </w:t>
            </w:r>
            <w:r>
              <w:rPr>
                <w:sz w:val="18"/>
                <w:szCs w:val="18"/>
                <w:lang w:val="sr-Cyrl-RS"/>
              </w:rPr>
              <w:t>(Жене су биолошки слабији пол. У патријахалним временима улога жене у друштву стриктно је била везана за породицу – за мужа и децу, као и за домаћинство. Жене су имале врло мало опција за запослење</w:t>
            </w:r>
            <w:r w:rsidR="00F93F8E">
              <w:rPr>
                <w:sz w:val="18"/>
                <w:szCs w:val="18"/>
                <w:lang w:val="sr-Cyrl-RS"/>
              </w:rPr>
              <w:t xml:space="preserve"> (</w:t>
            </w:r>
            <w:r w:rsidR="005C4173">
              <w:rPr>
                <w:sz w:val="18"/>
                <w:szCs w:val="18"/>
                <w:lang w:val="sr-Cyrl-RS"/>
              </w:rPr>
              <w:t>махом нешто што се</w:t>
            </w:r>
            <w:r>
              <w:rPr>
                <w:sz w:val="18"/>
                <w:szCs w:val="18"/>
                <w:lang w:val="sr-Cyrl-RS"/>
              </w:rPr>
              <w:t xml:space="preserve"> сматрал</w:t>
            </w:r>
            <w:r w:rsidR="005C4173">
              <w:rPr>
                <w:sz w:val="18"/>
                <w:szCs w:val="18"/>
                <w:lang w:val="sr-Cyrl-RS"/>
              </w:rPr>
              <w:t>о</w:t>
            </w:r>
            <w:r>
              <w:rPr>
                <w:sz w:val="18"/>
                <w:szCs w:val="18"/>
                <w:lang w:val="sr-Cyrl-RS"/>
              </w:rPr>
              <w:t xml:space="preserve"> нечасним</w:t>
            </w:r>
            <w:r w:rsidR="00F93F8E">
              <w:rPr>
                <w:sz w:val="18"/>
                <w:szCs w:val="18"/>
                <w:lang w:val="sr-Cyrl-RS"/>
              </w:rPr>
              <w:t>)</w:t>
            </w:r>
            <w:r w:rsidR="005C4173">
              <w:rPr>
                <w:sz w:val="18"/>
                <w:szCs w:val="18"/>
                <w:lang w:val="sr-Cyrl-RS"/>
              </w:rPr>
              <w:t>,</w:t>
            </w:r>
            <w:r>
              <w:rPr>
                <w:sz w:val="18"/>
                <w:szCs w:val="18"/>
                <w:lang w:val="sr-Cyrl-RS"/>
              </w:rPr>
              <w:t xml:space="preserve"> тако да су биле принуђене да </w:t>
            </w:r>
            <w:r w:rsidR="0012214C">
              <w:rPr>
                <w:sz w:val="18"/>
                <w:szCs w:val="18"/>
                <w:lang w:val="sr-Cyrl-RS"/>
              </w:rPr>
              <w:t>стану под окриље</w:t>
            </w:r>
            <w:r>
              <w:rPr>
                <w:sz w:val="18"/>
                <w:szCs w:val="18"/>
                <w:lang w:val="sr-Cyrl-RS"/>
              </w:rPr>
              <w:t xml:space="preserve"> мушкарца</w:t>
            </w:r>
            <w:r w:rsidR="0012214C">
              <w:rPr>
                <w:sz w:val="18"/>
                <w:szCs w:val="18"/>
                <w:lang w:val="sr-Cyrl-RS"/>
              </w:rPr>
              <w:t>.</w:t>
            </w:r>
            <w:r>
              <w:rPr>
                <w:sz w:val="18"/>
                <w:szCs w:val="18"/>
                <w:lang w:val="sr-Cyrl-RS"/>
              </w:rPr>
              <w:t>)</w:t>
            </w:r>
            <w:r w:rsidR="0012214C">
              <w:rPr>
                <w:sz w:val="18"/>
                <w:szCs w:val="18"/>
                <w:lang w:val="sr-Cyrl-RS"/>
              </w:rPr>
              <w:t xml:space="preserve"> </w:t>
            </w:r>
            <w:r w:rsidR="0012214C" w:rsidRPr="0012214C">
              <w:rPr>
                <w:b/>
                <w:bCs/>
                <w:sz w:val="18"/>
                <w:szCs w:val="18"/>
                <w:lang w:val="sr-Cyrl-RS"/>
              </w:rPr>
              <w:t>Како се положај жена у односу на мушкарце променио у модерним временима</w:t>
            </w:r>
            <w:r w:rsidR="0012214C">
              <w:rPr>
                <w:b/>
                <w:bCs/>
                <w:sz w:val="18"/>
                <w:szCs w:val="18"/>
                <w:lang w:val="sr-Cyrl-RS"/>
              </w:rPr>
              <w:t xml:space="preserve"> и друштвима</w:t>
            </w:r>
            <w:r w:rsidR="0012214C" w:rsidRPr="0012214C">
              <w:rPr>
                <w:b/>
                <w:bCs/>
                <w:sz w:val="18"/>
                <w:szCs w:val="18"/>
                <w:lang w:val="sr-Cyrl-RS"/>
              </w:rPr>
              <w:t>?</w:t>
            </w:r>
            <w:r w:rsidR="0012214C">
              <w:rPr>
                <w:b/>
                <w:bCs/>
                <w:sz w:val="18"/>
                <w:szCs w:val="18"/>
                <w:lang w:val="sr-Cyrl-RS"/>
              </w:rPr>
              <w:t xml:space="preserve"> </w:t>
            </w:r>
            <w:r w:rsidR="0012214C">
              <w:rPr>
                <w:sz w:val="18"/>
                <w:szCs w:val="18"/>
                <w:lang w:val="sr-Cyrl-RS"/>
              </w:rPr>
              <w:t>(Жене се све више еманципују (ослобађају се зависности од мушкараца</w:t>
            </w:r>
            <w:r w:rsidR="005C4173">
              <w:rPr>
                <w:sz w:val="18"/>
                <w:szCs w:val="18"/>
                <w:lang w:val="sr-Cyrl-RS"/>
              </w:rPr>
              <w:t>, нарочито економске</w:t>
            </w:r>
            <w:r w:rsidR="0012214C">
              <w:rPr>
                <w:sz w:val="18"/>
                <w:szCs w:val="18"/>
                <w:lang w:val="sr-Cyrl-RS"/>
              </w:rPr>
              <w:t xml:space="preserve">), тако што у великом броју пролазе кроз систем средњег и високог образовања и представљају конкуренцију мушкарцима за многа радна места, како се већ обим умних послова знатно повећао.) </w:t>
            </w:r>
            <w:r w:rsidR="006D08D1">
              <w:rPr>
                <w:b/>
                <w:bCs/>
                <w:sz w:val="18"/>
                <w:szCs w:val="18"/>
                <w:lang w:val="sr-Cyrl-RS"/>
              </w:rPr>
              <w:t xml:space="preserve">Да ли је Софка, као женско у патријахалном друштву, испаштала? </w:t>
            </w:r>
            <w:r w:rsidR="0012214C">
              <w:rPr>
                <w:sz w:val="18"/>
                <w:szCs w:val="18"/>
                <w:lang w:val="sr-Cyrl-RS"/>
              </w:rPr>
              <w:t xml:space="preserve">(Да.) </w:t>
            </w:r>
            <w:r w:rsidR="0012214C">
              <w:rPr>
                <w:b/>
                <w:bCs/>
                <w:sz w:val="18"/>
                <w:szCs w:val="18"/>
                <w:lang w:val="sr-Cyrl-RS"/>
              </w:rPr>
              <w:t xml:space="preserve">Како? </w:t>
            </w:r>
            <w:r w:rsidR="0012214C">
              <w:rPr>
                <w:sz w:val="18"/>
                <w:szCs w:val="18"/>
                <w:lang w:val="sr-Cyrl-RS"/>
              </w:rPr>
              <w:t>(</w:t>
            </w:r>
            <w:r w:rsidR="006D08D1">
              <w:rPr>
                <w:sz w:val="18"/>
                <w:szCs w:val="18"/>
                <w:lang w:val="sr-Cyrl-RS"/>
              </w:rPr>
              <w:t xml:space="preserve">Када је отац уговорио њену продају, није довођено у питање да ли ће се повиновати његовој одлуци. Да на крају она није пристала, извесно је да би одлука на силу била спроведена. Ако би, којим случајем, побегла од куће, била би потпуно одбачена од друштва и малтене већ осуђена на пропаст. </w:t>
            </w:r>
            <w:r w:rsidR="0034100C">
              <w:rPr>
                <w:sz w:val="18"/>
                <w:szCs w:val="18"/>
                <w:lang w:val="sr-Cyrl-RS"/>
              </w:rPr>
              <w:t>Удајом о</w:t>
            </w:r>
            <w:r w:rsidR="006D08D1">
              <w:rPr>
                <w:sz w:val="18"/>
                <w:szCs w:val="18"/>
                <w:lang w:val="sr-Cyrl-RS"/>
              </w:rPr>
              <w:t xml:space="preserve">на бива везана за брачно домаћинство. А када њен отац буде својом посетом разорио њен добар однос са мужем, она </w:t>
            </w:r>
            <w:r w:rsidR="00092F15">
              <w:rPr>
                <w:sz w:val="18"/>
                <w:szCs w:val="18"/>
                <w:lang w:val="sr-Cyrl-RS"/>
              </w:rPr>
              <w:t xml:space="preserve">ће </w:t>
            </w:r>
            <w:r w:rsidR="006D08D1">
              <w:rPr>
                <w:sz w:val="18"/>
                <w:szCs w:val="18"/>
                <w:lang w:val="sr-Cyrl-RS"/>
              </w:rPr>
              <w:t>и даље</w:t>
            </w:r>
            <w:r w:rsidR="00092F15">
              <w:rPr>
                <w:sz w:val="18"/>
                <w:szCs w:val="18"/>
                <w:lang w:val="sr-Cyrl-RS"/>
              </w:rPr>
              <w:t>, макар за спољашњи свет,</w:t>
            </w:r>
            <w:r w:rsidR="006D08D1">
              <w:rPr>
                <w:sz w:val="18"/>
                <w:szCs w:val="18"/>
                <w:lang w:val="sr-Cyrl-RS"/>
              </w:rPr>
              <w:t xml:space="preserve"> игра</w:t>
            </w:r>
            <w:r w:rsidR="00092F15">
              <w:rPr>
                <w:sz w:val="18"/>
                <w:szCs w:val="18"/>
                <w:lang w:val="sr-Cyrl-RS"/>
              </w:rPr>
              <w:t>ти</w:t>
            </w:r>
            <w:r w:rsidR="006D08D1">
              <w:rPr>
                <w:sz w:val="18"/>
                <w:szCs w:val="18"/>
                <w:lang w:val="sr-Cyrl-RS"/>
              </w:rPr>
              <w:t xml:space="preserve"> друштвену </w:t>
            </w:r>
            <w:r w:rsidR="006D08D1">
              <w:rPr>
                <w:sz w:val="18"/>
                <w:szCs w:val="18"/>
                <w:lang w:val="sr-Cyrl-RS"/>
              </w:rPr>
              <w:lastRenderedPageBreak/>
              <w:t xml:space="preserve">улогу жене, </w:t>
            </w:r>
            <w:r w:rsidR="0034100C">
              <w:rPr>
                <w:sz w:val="18"/>
                <w:szCs w:val="18"/>
                <w:lang w:val="sr-Cyrl-RS"/>
              </w:rPr>
              <w:t xml:space="preserve">од стране мужа </w:t>
            </w:r>
            <w:r w:rsidR="006D08D1">
              <w:rPr>
                <w:sz w:val="18"/>
                <w:szCs w:val="18"/>
                <w:lang w:val="sr-Cyrl-RS"/>
              </w:rPr>
              <w:t>мучена, понижавана, све више пропадајући, и физички и психички, јер не</w:t>
            </w:r>
            <w:r w:rsidR="00092F15">
              <w:rPr>
                <w:sz w:val="18"/>
                <w:szCs w:val="18"/>
                <w:lang w:val="sr-Cyrl-RS"/>
              </w:rPr>
              <w:t>ће</w:t>
            </w:r>
            <w:r w:rsidR="006D08D1">
              <w:rPr>
                <w:sz w:val="18"/>
                <w:szCs w:val="18"/>
                <w:lang w:val="sr-Cyrl-RS"/>
              </w:rPr>
              <w:t xml:space="preserve"> вид</w:t>
            </w:r>
            <w:r w:rsidR="00092F15">
              <w:rPr>
                <w:sz w:val="18"/>
                <w:szCs w:val="18"/>
                <w:lang w:val="sr-Cyrl-RS"/>
              </w:rPr>
              <w:t>ети</w:t>
            </w:r>
            <w:r w:rsidR="006D08D1">
              <w:rPr>
                <w:sz w:val="18"/>
                <w:szCs w:val="18"/>
                <w:lang w:val="sr-Cyrl-RS"/>
              </w:rPr>
              <w:t xml:space="preserve"> излаз из таквог живота</w:t>
            </w:r>
            <w:r w:rsidR="00092F15">
              <w:rPr>
                <w:sz w:val="18"/>
                <w:szCs w:val="18"/>
                <w:lang w:val="sr-Cyrl-RS"/>
              </w:rPr>
              <w:t>.</w:t>
            </w:r>
            <w:r w:rsidR="0012214C">
              <w:rPr>
                <w:sz w:val="18"/>
                <w:szCs w:val="18"/>
                <w:lang w:val="sr-Cyrl-RS"/>
              </w:rPr>
              <w:t>)</w:t>
            </w:r>
            <w:r w:rsidR="00092F15">
              <w:rPr>
                <w:sz w:val="18"/>
                <w:szCs w:val="18"/>
                <w:lang w:val="sr-Cyrl-RS"/>
              </w:rPr>
              <w:t xml:space="preserve"> </w:t>
            </w:r>
            <w:r w:rsidR="00092F15" w:rsidRPr="00092F15">
              <w:rPr>
                <w:b/>
                <w:bCs/>
                <w:sz w:val="18"/>
                <w:szCs w:val="18"/>
                <w:lang w:val="sr-Cyrl-RS"/>
              </w:rPr>
              <w:t>Како је отац третирао Софку тиме што је</w:t>
            </w:r>
            <w:r w:rsidR="00092F15">
              <w:rPr>
                <w:b/>
                <w:bCs/>
                <w:sz w:val="18"/>
                <w:szCs w:val="18"/>
                <w:lang w:val="sr-Cyrl-RS"/>
              </w:rPr>
              <w:t>, без обзира што ју је волео,</w:t>
            </w:r>
            <w:r w:rsidR="00092F15" w:rsidRPr="00092F15">
              <w:rPr>
                <w:b/>
                <w:bCs/>
                <w:sz w:val="18"/>
                <w:szCs w:val="18"/>
                <w:lang w:val="sr-Cyrl-RS"/>
              </w:rPr>
              <w:t xml:space="preserve"> уговорио њену продају?</w:t>
            </w:r>
            <w:r w:rsidR="00092F15">
              <w:rPr>
                <w:sz w:val="18"/>
                <w:szCs w:val="18"/>
                <w:lang w:val="sr-Cyrl-RS"/>
              </w:rPr>
              <w:t xml:space="preserve"> (Отац ју је третирао као какву материјалну вредност, као ствар, а не као личност.) </w:t>
            </w:r>
            <w:r w:rsidR="00092F15">
              <w:rPr>
                <w:b/>
                <w:bCs/>
                <w:sz w:val="18"/>
                <w:szCs w:val="18"/>
                <w:lang w:val="sr-Cyrl-RS"/>
              </w:rPr>
              <w:t xml:space="preserve">Када ће </w:t>
            </w:r>
            <w:r w:rsidR="0034100C">
              <w:rPr>
                <w:b/>
                <w:bCs/>
                <w:sz w:val="18"/>
                <w:szCs w:val="18"/>
                <w:lang w:val="sr-Cyrl-RS"/>
              </w:rPr>
              <w:t xml:space="preserve">и </w:t>
            </w:r>
            <w:r w:rsidR="00092F15">
              <w:rPr>
                <w:b/>
                <w:bCs/>
                <w:sz w:val="18"/>
                <w:szCs w:val="18"/>
                <w:lang w:val="sr-Cyrl-RS"/>
              </w:rPr>
              <w:t xml:space="preserve">муж кренути да је третира малтене као ствар? </w:t>
            </w:r>
            <w:r w:rsidR="00092F15">
              <w:rPr>
                <w:sz w:val="18"/>
                <w:szCs w:val="18"/>
                <w:lang w:val="sr-Cyrl-RS"/>
              </w:rPr>
              <w:t xml:space="preserve">(Када буде сазнао да није за њега кренула из љубави, већ као резултат договора између њихових очева.) </w:t>
            </w:r>
            <w:r w:rsidR="00092F15">
              <w:rPr>
                <w:b/>
                <w:bCs/>
                <w:sz w:val="18"/>
                <w:szCs w:val="18"/>
                <w:lang w:val="sr-Cyrl-RS"/>
              </w:rPr>
              <w:t xml:space="preserve">Какав би живот </w:t>
            </w:r>
            <w:r w:rsidR="0042541A">
              <w:rPr>
                <w:b/>
                <w:bCs/>
                <w:sz w:val="18"/>
                <w:szCs w:val="18"/>
                <w:lang w:val="sr-Cyrl-RS"/>
              </w:rPr>
              <w:t xml:space="preserve">вероватно </w:t>
            </w:r>
            <w:r w:rsidR="00092F15">
              <w:rPr>
                <w:b/>
                <w:bCs/>
                <w:sz w:val="18"/>
                <w:szCs w:val="18"/>
                <w:lang w:val="sr-Cyrl-RS"/>
              </w:rPr>
              <w:t xml:space="preserve">водила модерна млада Софка? </w:t>
            </w:r>
            <w:r w:rsidR="00092F15">
              <w:rPr>
                <w:sz w:val="18"/>
                <w:szCs w:val="18"/>
                <w:lang w:val="sr-Cyrl-RS"/>
              </w:rPr>
              <w:t>(</w:t>
            </w:r>
            <w:r w:rsidR="0034100C">
              <w:rPr>
                <w:sz w:val="18"/>
                <w:szCs w:val="18"/>
                <w:lang w:val="sr-Cyrl-RS"/>
              </w:rPr>
              <w:t>Н</w:t>
            </w:r>
            <w:r w:rsidR="0042541A">
              <w:rPr>
                <w:sz w:val="18"/>
                <w:szCs w:val="18"/>
                <w:lang w:val="sr-Cyrl-RS"/>
              </w:rPr>
              <w:t xml:space="preserve">пр: </w:t>
            </w:r>
            <w:r w:rsidR="0034100C">
              <w:rPr>
                <w:sz w:val="18"/>
                <w:szCs w:val="18"/>
                <w:lang w:val="sr-Cyrl-RS"/>
              </w:rPr>
              <w:t xml:space="preserve">она би се </w:t>
            </w:r>
            <w:r w:rsidR="0042541A">
              <w:rPr>
                <w:sz w:val="18"/>
                <w:szCs w:val="18"/>
                <w:lang w:val="sr-Cyrl-RS"/>
              </w:rPr>
              <w:t>одала промискуитетном животу још за време живота у очевој кући. Наравно да се то не би свиђало њеној породици, али од повремених свађа неку већу непогодност вероватно не би имала. Чак и када би је отац избацио из куће, она би гледала да нађе неки разумни послић, а до тада би, нпр, спавала код другарице. Друштво и даље осуђ</w:t>
            </w:r>
            <w:r w:rsidR="00C04505">
              <w:rPr>
                <w:sz w:val="18"/>
                <w:szCs w:val="18"/>
                <w:lang w:val="sr-Cyrl-RS"/>
              </w:rPr>
              <w:t>уј</w:t>
            </w:r>
            <w:r w:rsidR="0042541A">
              <w:rPr>
                <w:sz w:val="18"/>
                <w:szCs w:val="18"/>
                <w:lang w:val="sr-Cyrl-RS"/>
              </w:rPr>
              <w:t>е промискуитетност, нарочито када је реч о женама, али жене су, генерално, данас неупоредиво слободније у испољавању своје сексуалности</w:t>
            </w:r>
            <w:r w:rsidR="0034100C">
              <w:rPr>
                <w:sz w:val="18"/>
                <w:szCs w:val="18"/>
                <w:lang w:val="sr-Cyrl-RS"/>
              </w:rPr>
              <w:t xml:space="preserve"> него раније</w:t>
            </w:r>
            <w:r w:rsidR="0042541A">
              <w:rPr>
                <w:sz w:val="18"/>
                <w:szCs w:val="18"/>
                <w:lang w:val="sr-Cyrl-RS"/>
              </w:rPr>
              <w:t>, макар у модерним друштвима</w:t>
            </w:r>
            <w:r w:rsidR="0034100C">
              <w:rPr>
                <w:sz w:val="18"/>
                <w:szCs w:val="18"/>
                <w:lang w:val="sr-Cyrl-RS"/>
              </w:rPr>
              <w:t xml:space="preserve">. Малтене да се из једне отишло у другу крајност. </w:t>
            </w:r>
            <w:r w:rsidR="00B66771">
              <w:rPr>
                <w:sz w:val="18"/>
                <w:szCs w:val="18"/>
                <w:lang w:val="sr-Cyrl-RS"/>
              </w:rPr>
              <w:t>Софка би се можда на крају смирила и скрасила уз неког мушкарца, мада није искључиво да би извршила ту и тамо коју прељубу, с обзиром на своју изразит</w:t>
            </w:r>
            <w:r w:rsidR="00176B5A">
              <w:rPr>
                <w:sz w:val="18"/>
                <w:szCs w:val="18"/>
                <w:lang w:val="sr-Latn-RS"/>
              </w:rPr>
              <w:t>o</w:t>
            </w:r>
            <w:r w:rsidR="00B66771">
              <w:rPr>
                <w:sz w:val="18"/>
                <w:szCs w:val="18"/>
                <w:lang w:val="sr-Cyrl-RS"/>
              </w:rPr>
              <w:t xml:space="preserve"> чулну природу.)</w:t>
            </w:r>
          </w:p>
        </w:tc>
      </w:tr>
      <w:tr w:rsidR="001C0A4B" w14:paraId="0B822C7B" w14:textId="77777777" w:rsidTr="001F1727">
        <w:trPr>
          <w:trHeight w:val="407"/>
        </w:trPr>
        <w:tc>
          <w:tcPr>
            <w:tcW w:w="2689" w:type="dxa"/>
            <w:tcBorders>
              <w:top w:val="single" w:sz="4" w:space="0" w:color="auto"/>
              <w:left w:val="single" w:sz="4" w:space="0" w:color="auto"/>
              <w:bottom w:val="single" w:sz="4" w:space="0" w:color="auto"/>
              <w:right w:val="single" w:sz="4" w:space="0" w:color="auto"/>
            </w:tcBorders>
            <w:hideMark/>
          </w:tcPr>
          <w:p w14:paraId="3E637E38" w14:textId="00A2445E" w:rsidR="001C0A4B" w:rsidRDefault="00E24486">
            <w:pPr>
              <w:spacing w:line="240" w:lineRule="auto"/>
              <w:rPr>
                <w:b/>
                <w:bCs/>
                <w:lang w:val="sr-Cyrl-RS"/>
              </w:rPr>
            </w:pPr>
            <w:r>
              <w:rPr>
                <w:b/>
                <w:bCs/>
                <w:lang w:val="sr-Cyrl-RS"/>
              </w:rPr>
              <w:lastRenderedPageBreak/>
              <w:t>З</w:t>
            </w:r>
            <w:r w:rsidR="001C0A4B">
              <w:rPr>
                <w:b/>
                <w:bCs/>
                <w:lang w:val="sr-Cyrl-RS"/>
              </w:rPr>
              <w:t>авршни део (</w:t>
            </w:r>
            <w:r w:rsidR="0042541A">
              <w:rPr>
                <w:b/>
                <w:bCs/>
                <w:lang w:val="sr-Cyrl-RS"/>
              </w:rPr>
              <w:t>7</w:t>
            </w:r>
            <w:r w:rsidR="001C0A4B">
              <w:rPr>
                <w:b/>
                <w:bCs/>
                <w:lang w:val="sr-Cyrl-RS"/>
              </w:rPr>
              <w:t xml:space="preserve"> минута):</w:t>
            </w:r>
          </w:p>
        </w:tc>
        <w:tc>
          <w:tcPr>
            <w:tcW w:w="6662" w:type="dxa"/>
            <w:tcBorders>
              <w:top w:val="single" w:sz="4" w:space="0" w:color="auto"/>
              <w:left w:val="single" w:sz="4" w:space="0" w:color="auto"/>
              <w:bottom w:val="single" w:sz="4" w:space="0" w:color="auto"/>
              <w:right w:val="single" w:sz="4" w:space="0" w:color="auto"/>
            </w:tcBorders>
            <w:hideMark/>
          </w:tcPr>
          <w:p w14:paraId="09EE06A9" w14:textId="56B5E835" w:rsidR="001C0A4B" w:rsidRPr="00176B5A" w:rsidRDefault="00B66771">
            <w:pPr>
              <w:spacing w:line="240" w:lineRule="auto"/>
              <w:rPr>
                <w:b/>
                <w:bCs/>
                <w:sz w:val="18"/>
                <w:szCs w:val="18"/>
                <w:lang w:val="sr-Cyrl-RS"/>
              </w:rPr>
            </w:pPr>
            <w:r>
              <w:rPr>
                <w:b/>
                <w:bCs/>
                <w:sz w:val="18"/>
                <w:szCs w:val="18"/>
                <w:lang w:val="sr-Cyrl-RS"/>
              </w:rPr>
              <w:t xml:space="preserve">Која је идеја коју је писац овим делом желео да изнесе? </w:t>
            </w:r>
            <w:r>
              <w:rPr>
                <w:sz w:val="18"/>
                <w:szCs w:val="18"/>
                <w:lang w:val="sr-Cyrl-RS"/>
              </w:rPr>
              <w:t xml:space="preserve">(Човек је и биолошко биће, а не само социолошко и психолошко, а биолошке компоненте човек умногоме наслеђује из своје породице, преко гена. Постоји читав један мрачан свет подсвести, нагона, који управља нашим понашањем и нашим одлукама, и без обзира колико понекад покушавамо да се боримо против њега и сузбијамо га (онда када његов утицај препознамо као нешто девијантно), често губимо вољу и снагу и препустимо му се. У томе је често коб човековог </w:t>
            </w:r>
            <w:r w:rsidR="007141FA">
              <w:rPr>
                <w:sz w:val="18"/>
                <w:szCs w:val="18"/>
                <w:lang w:val="sr-Cyrl-RS"/>
              </w:rPr>
              <w:t>ж</w:t>
            </w:r>
            <w:r>
              <w:rPr>
                <w:sz w:val="18"/>
                <w:szCs w:val="18"/>
                <w:lang w:val="sr-Cyrl-RS"/>
              </w:rPr>
              <w:t xml:space="preserve">ивота, коју је писац желео да изнесе на видело.) </w:t>
            </w:r>
            <w:r w:rsidRPr="00B66771">
              <w:rPr>
                <w:i/>
                <w:iCs/>
                <w:sz w:val="18"/>
                <w:szCs w:val="18"/>
                <w:lang w:val="sr-Cyrl-RS"/>
              </w:rPr>
              <w:t>„Нечиста крв“</w:t>
            </w:r>
            <w:r>
              <w:rPr>
                <w:i/>
                <w:iCs/>
                <w:sz w:val="18"/>
                <w:szCs w:val="18"/>
                <w:lang w:val="sr-Cyrl-RS"/>
              </w:rPr>
              <w:t xml:space="preserve"> је роман</w:t>
            </w:r>
            <w:r w:rsidR="00015CDC">
              <w:rPr>
                <w:i/>
                <w:iCs/>
                <w:sz w:val="18"/>
                <w:szCs w:val="18"/>
                <w:lang w:val="sr-Cyrl-RS"/>
              </w:rPr>
              <w:t xml:space="preserve"> који апсолутно припада епохи књижевности модерне, по томе колико је писац пажње посветио психологији, оном нагонском, унутрашњем свету ликова, свету њихових преж</w:t>
            </w:r>
            <w:r w:rsidR="00C04505">
              <w:rPr>
                <w:i/>
                <w:iCs/>
                <w:sz w:val="18"/>
                <w:szCs w:val="18"/>
                <w:lang w:val="sr-Cyrl-RS"/>
              </w:rPr>
              <w:t>ивљаваних страсти. Софку</w:t>
            </w:r>
            <w:r w:rsidR="00015CDC">
              <w:rPr>
                <w:i/>
                <w:iCs/>
                <w:sz w:val="18"/>
                <w:szCs w:val="18"/>
                <w:lang w:val="sr-Cyrl-RS"/>
              </w:rPr>
              <w:t xml:space="preserve"> многи сматрају најдубље осликаним женским ликом српске књижевности, који је уз то имао једну од најтрагичнијих судбина. </w:t>
            </w:r>
            <w:r w:rsidR="00015CDC">
              <w:rPr>
                <w:b/>
                <w:bCs/>
                <w:sz w:val="18"/>
                <w:szCs w:val="18"/>
                <w:lang w:val="sr-Cyrl-RS"/>
              </w:rPr>
              <w:t xml:space="preserve">На крају часа задајем </w:t>
            </w:r>
            <w:r w:rsidR="009B6CE9">
              <w:rPr>
                <w:b/>
                <w:bCs/>
                <w:sz w:val="18"/>
                <w:szCs w:val="18"/>
                <w:lang w:val="sr-Cyrl-RS"/>
              </w:rPr>
              <w:t xml:space="preserve">изборне теме </w:t>
            </w:r>
            <w:r w:rsidR="00015CDC">
              <w:rPr>
                <w:b/>
                <w:bCs/>
                <w:sz w:val="18"/>
                <w:szCs w:val="18"/>
                <w:lang w:val="sr-Cyrl-RS"/>
              </w:rPr>
              <w:t>за домаћи задатак, које су у вези са питањем родне равноправности</w:t>
            </w:r>
            <w:r w:rsidR="009B6CE9">
              <w:rPr>
                <w:b/>
                <w:bCs/>
                <w:sz w:val="18"/>
                <w:szCs w:val="18"/>
                <w:lang w:val="sr-Cyrl-RS"/>
              </w:rPr>
              <w:t>, и одговарам на потенцијална питања</w:t>
            </w:r>
            <w:r w:rsidR="00CF4DAF">
              <w:rPr>
                <w:b/>
                <w:bCs/>
                <w:sz w:val="18"/>
                <w:szCs w:val="18"/>
                <w:lang w:val="sr-Cyrl-RS"/>
              </w:rPr>
              <w:t xml:space="preserve"> o њима. Теме су следеће: „Софка је категорички рекла оцу 'не' (алтернативни заплет „Нечисте крви“)“ и 2) </w:t>
            </w:r>
            <w:r w:rsidR="00176B5A">
              <w:rPr>
                <w:b/>
                <w:bCs/>
                <w:sz w:val="18"/>
                <w:szCs w:val="18"/>
                <w:lang w:val="sr-Cyrl-RS"/>
              </w:rPr>
              <w:t xml:space="preserve">Примери </w:t>
            </w:r>
            <w:r w:rsidR="007860AB">
              <w:rPr>
                <w:b/>
                <w:bCs/>
                <w:sz w:val="18"/>
                <w:szCs w:val="18"/>
                <w:lang w:val="sr-Cyrl-RS"/>
              </w:rPr>
              <w:t>непоштовања личности жене</w:t>
            </w:r>
            <w:r w:rsidR="00176B5A">
              <w:rPr>
                <w:b/>
                <w:bCs/>
                <w:sz w:val="18"/>
                <w:szCs w:val="18"/>
                <w:lang w:val="sr-Cyrl-RS"/>
              </w:rPr>
              <w:t xml:space="preserve"> у роману „Нечиста крв“</w:t>
            </w:r>
            <w:r w:rsidR="007860AB">
              <w:rPr>
                <w:b/>
                <w:bCs/>
                <w:sz w:val="18"/>
                <w:szCs w:val="18"/>
                <w:lang w:val="sr-Cyrl-RS"/>
              </w:rPr>
              <w:t>.</w:t>
            </w:r>
          </w:p>
        </w:tc>
      </w:tr>
    </w:tbl>
    <w:p w14:paraId="1BF12F2C" w14:textId="77777777" w:rsidR="001059D9" w:rsidRDefault="001059D9"/>
    <w:sectPr w:rsidR="001059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4B"/>
    <w:rsid w:val="00015CDC"/>
    <w:rsid w:val="00016E9B"/>
    <w:rsid w:val="000247AB"/>
    <w:rsid w:val="00044A64"/>
    <w:rsid w:val="00092F15"/>
    <w:rsid w:val="000A66A4"/>
    <w:rsid w:val="000C2D33"/>
    <w:rsid w:val="001059D9"/>
    <w:rsid w:val="0012214C"/>
    <w:rsid w:val="00176B5A"/>
    <w:rsid w:val="001C0A4B"/>
    <w:rsid w:val="001F1727"/>
    <w:rsid w:val="002E1A22"/>
    <w:rsid w:val="0034100C"/>
    <w:rsid w:val="0036673F"/>
    <w:rsid w:val="003E66EB"/>
    <w:rsid w:val="003F2450"/>
    <w:rsid w:val="0042541A"/>
    <w:rsid w:val="00524C06"/>
    <w:rsid w:val="005C4173"/>
    <w:rsid w:val="006B7254"/>
    <w:rsid w:val="006D08D1"/>
    <w:rsid w:val="007141FA"/>
    <w:rsid w:val="00765B5D"/>
    <w:rsid w:val="007860AB"/>
    <w:rsid w:val="007E4CB9"/>
    <w:rsid w:val="008426A4"/>
    <w:rsid w:val="009B6CE9"/>
    <w:rsid w:val="009C13EF"/>
    <w:rsid w:val="009E3119"/>
    <w:rsid w:val="00B66771"/>
    <w:rsid w:val="00BA5CAA"/>
    <w:rsid w:val="00C04505"/>
    <w:rsid w:val="00C277E8"/>
    <w:rsid w:val="00CA3DB7"/>
    <w:rsid w:val="00CB62CB"/>
    <w:rsid w:val="00CF4DAF"/>
    <w:rsid w:val="00D10A7B"/>
    <w:rsid w:val="00D23695"/>
    <w:rsid w:val="00D447FD"/>
    <w:rsid w:val="00E24486"/>
    <w:rsid w:val="00E51084"/>
    <w:rsid w:val="00F01426"/>
    <w:rsid w:val="00F107F9"/>
    <w:rsid w:val="00F93F8E"/>
    <w:rsid w:val="00FB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7EB4C"/>
  <w15:chartTrackingRefBased/>
  <w15:docId w15:val="{B2B26050-A858-45DA-AF33-BFA77652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A4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0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20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3</Pages>
  <Words>1504</Words>
  <Characters>8576</Characters>
  <Application>Microsoft Office Word</Application>
  <DocSecurity>0</DocSecurity>
  <Lines>71</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Vojkan</dc:creator>
  <cp:keywords/>
  <dc:description/>
  <cp:lastModifiedBy>Miloje Vasic</cp:lastModifiedBy>
  <cp:revision>20</cp:revision>
  <dcterms:created xsi:type="dcterms:W3CDTF">2021-09-30T13:01:00Z</dcterms:created>
  <dcterms:modified xsi:type="dcterms:W3CDTF">2021-10-08T09:03:00Z</dcterms:modified>
</cp:coreProperties>
</file>